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28" w:rsidRPr="007F15A4" w:rsidRDefault="004E0128" w:rsidP="007B58EE">
      <w:pPr>
        <w:jc w:val="center"/>
        <w:rPr>
          <w:b/>
          <w:sz w:val="30"/>
          <w:szCs w:val="30"/>
        </w:rPr>
      </w:pPr>
      <w:bookmarkStart w:id="0" w:name="_Toc407137165"/>
      <w:bookmarkStart w:id="1" w:name="_Toc407137357"/>
      <w:bookmarkStart w:id="2" w:name="_Toc407137448"/>
      <w:bookmarkStart w:id="3" w:name="_Toc407137517"/>
      <w:bookmarkStart w:id="4" w:name="_Toc407137957"/>
      <w:bookmarkStart w:id="5" w:name="_Toc407138016"/>
      <w:r w:rsidRPr="007F15A4">
        <w:rPr>
          <w:b/>
          <w:sz w:val="30"/>
          <w:szCs w:val="30"/>
        </w:rPr>
        <w:t>МИНИСТЕРСТВО ЗДРАВООХРАНЕНИЯ</w:t>
      </w:r>
      <w:bookmarkEnd w:id="0"/>
      <w:bookmarkEnd w:id="1"/>
      <w:bookmarkEnd w:id="2"/>
      <w:bookmarkEnd w:id="3"/>
      <w:bookmarkEnd w:id="4"/>
      <w:bookmarkEnd w:id="5"/>
    </w:p>
    <w:p w:rsidR="004E0128" w:rsidRPr="007F15A4" w:rsidRDefault="004E0128" w:rsidP="007B58EE">
      <w:pPr>
        <w:jc w:val="center"/>
        <w:rPr>
          <w:b/>
          <w:sz w:val="30"/>
          <w:szCs w:val="30"/>
        </w:rPr>
      </w:pPr>
      <w:bookmarkStart w:id="6" w:name="_Toc407137166"/>
      <w:bookmarkStart w:id="7" w:name="_Toc407137358"/>
      <w:bookmarkStart w:id="8" w:name="_Toc407137449"/>
      <w:bookmarkStart w:id="9" w:name="_Toc407137518"/>
      <w:bookmarkStart w:id="10" w:name="_Toc407137958"/>
      <w:bookmarkStart w:id="11" w:name="_Toc407138017"/>
      <w:r w:rsidRPr="007F15A4">
        <w:rPr>
          <w:b/>
          <w:sz w:val="30"/>
          <w:szCs w:val="30"/>
        </w:rPr>
        <w:t>РЕСПУБЛИКИ БЕЛАРУСЬ</w:t>
      </w:r>
      <w:bookmarkEnd w:id="6"/>
      <w:bookmarkEnd w:id="7"/>
      <w:bookmarkEnd w:id="8"/>
      <w:bookmarkEnd w:id="9"/>
      <w:bookmarkEnd w:id="10"/>
      <w:bookmarkEnd w:id="11"/>
    </w:p>
    <w:p w:rsidR="004E0128" w:rsidRPr="00867812" w:rsidRDefault="004E0128" w:rsidP="007B58EE">
      <w:pPr>
        <w:jc w:val="center"/>
        <w:rPr>
          <w:b/>
          <w:bCs/>
          <w:sz w:val="30"/>
          <w:szCs w:val="30"/>
        </w:rPr>
      </w:pPr>
    </w:p>
    <w:p w:rsidR="004E0128" w:rsidRPr="00867812" w:rsidRDefault="004E0128" w:rsidP="007B58EE">
      <w:pPr>
        <w:jc w:val="center"/>
        <w:rPr>
          <w:b/>
          <w:bCs/>
          <w:sz w:val="30"/>
          <w:szCs w:val="30"/>
        </w:rPr>
      </w:pPr>
      <w:r w:rsidRPr="00867812">
        <w:rPr>
          <w:b/>
          <w:bCs/>
          <w:sz w:val="30"/>
          <w:szCs w:val="30"/>
        </w:rPr>
        <w:t>БЕЛОРУССКИЙ ПРОФСОЮЗ</w:t>
      </w:r>
    </w:p>
    <w:p w:rsidR="004E0128" w:rsidRPr="00867812" w:rsidRDefault="004E0128" w:rsidP="007B58EE">
      <w:pPr>
        <w:jc w:val="center"/>
        <w:rPr>
          <w:b/>
          <w:bCs/>
          <w:sz w:val="30"/>
          <w:szCs w:val="30"/>
        </w:rPr>
      </w:pPr>
      <w:r w:rsidRPr="00867812">
        <w:rPr>
          <w:b/>
          <w:bCs/>
          <w:sz w:val="30"/>
          <w:szCs w:val="30"/>
        </w:rPr>
        <w:t>РАБОТНИКОВ ЗДРАВООХРАНЕНИЯ</w:t>
      </w:r>
    </w:p>
    <w:p w:rsidR="004E0128" w:rsidRPr="00867812" w:rsidRDefault="004E0128" w:rsidP="007B58EE">
      <w:pPr>
        <w:jc w:val="center"/>
        <w:rPr>
          <w:b/>
          <w:bCs/>
          <w:sz w:val="30"/>
          <w:szCs w:val="30"/>
        </w:rPr>
      </w:pPr>
    </w:p>
    <w:p w:rsidR="004E0128" w:rsidRPr="00867812" w:rsidRDefault="004E0128" w:rsidP="007B58EE">
      <w:pPr>
        <w:jc w:val="center"/>
        <w:rPr>
          <w:b/>
          <w:bCs/>
          <w:sz w:val="30"/>
          <w:szCs w:val="30"/>
        </w:rPr>
      </w:pPr>
    </w:p>
    <w:p w:rsidR="004E0128" w:rsidRPr="00867812" w:rsidRDefault="004E0128" w:rsidP="004E0128">
      <w:pPr>
        <w:jc w:val="center"/>
        <w:rPr>
          <w:b/>
          <w:bCs/>
          <w:sz w:val="30"/>
          <w:szCs w:val="30"/>
        </w:rPr>
      </w:pPr>
    </w:p>
    <w:p w:rsidR="004E0128" w:rsidRPr="00867812" w:rsidRDefault="004E0128" w:rsidP="004E0128">
      <w:pPr>
        <w:jc w:val="center"/>
        <w:rPr>
          <w:b/>
          <w:bCs/>
          <w:sz w:val="30"/>
          <w:szCs w:val="30"/>
        </w:rPr>
      </w:pPr>
    </w:p>
    <w:p w:rsidR="004E0128" w:rsidRPr="00867812" w:rsidRDefault="004E0128" w:rsidP="004E0128">
      <w:pPr>
        <w:jc w:val="center"/>
        <w:rPr>
          <w:b/>
          <w:bCs/>
          <w:sz w:val="30"/>
          <w:szCs w:val="30"/>
        </w:rPr>
      </w:pPr>
    </w:p>
    <w:p w:rsidR="004E0128" w:rsidRPr="00867812" w:rsidRDefault="004E0128" w:rsidP="004E0128">
      <w:pPr>
        <w:jc w:val="center"/>
        <w:rPr>
          <w:b/>
          <w:bCs/>
          <w:sz w:val="30"/>
          <w:szCs w:val="30"/>
        </w:rPr>
      </w:pPr>
    </w:p>
    <w:p w:rsidR="004E0128" w:rsidRPr="00867812" w:rsidRDefault="004E0128" w:rsidP="00070BBB">
      <w:pPr>
        <w:pStyle w:val="3"/>
        <w:jc w:val="left"/>
        <w:rPr>
          <w:sz w:val="30"/>
          <w:szCs w:val="30"/>
        </w:rPr>
      </w:pPr>
    </w:p>
    <w:p w:rsidR="004E0128" w:rsidRPr="002A2392" w:rsidRDefault="004E0128" w:rsidP="007F2B65">
      <w:pPr>
        <w:rPr>
          <w:b/>
          <w:sz w:val="30"/>
          <w:szCs w:val="30"/>
        </w:rPr>
      </w:pPr>
      <w:bookmarkStart w:id="12" w:name="_Toc407137167"/>
      <w:r w:rsidRPr="002A2392">
        <w:rPr>
          <w:b/>
          <w:sz w:val="30"/>
          <w:szCs w:val="30"/>
        </w:rPr>
        <w:t>КОЛЛ</w:t>
      </w:r>
      <w:permStart w:id="125835979" w:edGrp="everyone"/>
      <w:permEnd w:id="125835979"/>
      <w:r w:rsidRPr="002A2392">
        <w:rPr>
          <w:b/>
          <w:sz w:val="30"/>
          <w:szCs w:val="30"/>
        </w:rPr>
        <w:t>ЕКТИВНЫЙ  ДОГОВОР</w:t>
      </w:r>
      <w:bookmarkEnd w:id="12"/>
    </w:p>
    <w:p w:rsidR="004E0128" w:rsidRPr="00867812" w:rsidRDefault="004E0128" w:rsidP="007F2B65">
      <w:pPr>
        <w:rPr>
          <w:b/>
          <w:bCs/>
          <w:sz w:val="30"/>
          <w:szCs w:val="30"/>
        </w:rPr>
      </w:pPr>
    </w:p>
    <w:p w:rsidR="004E0128" w:rsidRPr="00867812" w:rsidRDefault="004E0128" w:rsidP="007F2B65">
      <w:pPr>
        <w:rPr>
          <w:sz w:val="30"/>
          <w:szCs w:val="30"/>
        </w:rPr>
      </w:pPr>
    </w:p>
    <w:p w:rsidR="004E0128" w:rsidRPr="00867812" w:rsidRDefault="004E0128" w:rsidP="007F2B65">
      <w:pPr>
        <w:rPr>
          <w:sz w:val="30"/>
          <w:szCs w:val="30"/>
        </w:rPr>
      </w:pPr>
    </w:p>
    <w:p w:rsidR="004E0128" w:rsidRPr="002A2392" w:rsidRDefault="004E0128" w:rsidP="007F2B65">
      <w:pPr>
        <w:rPr>
          <w:b/>
          <w:sz w:val="30"/>
          <w:szCs w:val="30"/>
        </w:rPr>
      </w:pPr>
      <w:r w:rsidRPr="002A2392">
        <w:rPr>
          <w:b/>
          <w:sz w:val="30"/>
          <w:szCs w:val="30"/>
        </w:rPr>
        <w:t>УЧРЕЖДЕНИЯ ЗДРАВООХРАНЕНИЯ</w:t>
      </w:r>
    </w:p>
    <w:p w:rsidR="004E0128" w:rsidRPr="00867812" w:rsidRDefault="004E0128" w:rsidP="007F2B65">
      <w:pPr>
        <w:rPr>
          <w:b/>
          <w:bCs/>
          <w:sz w:val="30"/>
          <w:szCs w:val="30"/>
        </w:rPr>
      </w:pPr>
    </w:p>
    <w:p w:rsidR="004E0128" w:rsidRPr="00867812" w:rsidRDefault="004E0128" w:rsidP="007F2B65">
      <w:pPr>
        <w:rPr>
          <w:b/>
          <w:bCs/>
          <w:sz w:val="30"/>
          <w:szCs w:val="30"/>
        </w:rPr>
      </w:pPr>
      <w:r w:rsidRPr="00867812">
        <w:rPr>
          <w:b/>
          <w:bCs/>
          <w:sz w:val="30"/>
          <w:szCs w:val="30"/>
        </w:rPr>
        <w:t xml:space="preserve">«МИНСКАЯ ОБЛАСТНАЯ </w:t>
      </w:r>
    </w:p>
    <w:p w:rsidR="004E0128" w:rsidRPr="00867812" w:rsidRDefault="004E0128" w:rsidP="007F2B65">
      <w:pPr>
        <w:rPr>
          <w:b/>
          <w:bCs/>
          <w:sz w:val="30"/>
          <w:szCs w:val="30"/>
        </w:rPr>
      </w:pPr>
      <w:r w:rsidRPr="00867812">
        <w:rPr>
          <w:b/>
          <w:bCs/>
          <w:sz w:val="30"/>
          <w:szCs w:val="30"/>
        </w:rPr>
        <w:t>ДЕТСКАЯ КЛИНИЧЕСКАЯ БОЛЬНИЦА»</w:t>
      </w:r>
    </w:p>
    <w:p w:rsidR="004E0128" w:rsidRPr="00867812" w:rsidRDefault="004E0128" w:rsidP="007F2B65">
      <w:pPr>
        <w:rPr>
          <w:sz w:val="30"/>
          <w:szCs w:val="30"/>
        </w:rPr>
      </w:pPr>
      <w:r w:rsidRPr="00867812">
        <w:rPr>
          <w:sz w:val="30"/>
          <w:szCs w:val="30"/>
        </w:rPr>
        <w:t xml:space="preserve">                 </w:t>
      </w:r>
    </w:p>
    <w:p w:rsidR="004E0128" w:rsidRPr="00867812" w:rsidRDefault="004E0128" w:rsidP="007F2B65">
      <w:pPr>
        <w:rPr>
          <w:sz w:val="30"/>
          <w:szCs w:val="30"/>
        </w:rPr>
      </w:pPr>
    </w:p>
    <w:p w:rsidR="004E0128" w:rsidRPr="00867812" w:rsidRDefault="004E0128" w:rsidP="007F2B65">
      <w:pPr>
        <w:rPr>
          <w:sz w:val="30"/>
          <w:szCs w:val="30"/>
        </w:rPr>
      </w:pPr>
    </w:p>
    <w:p w:rsidR="004E0128" w:rsidRPr="00867812" w:rsidRDefault="004E0128" w:rsidP="007F2B65">
      <w:pPr>
        <w:rPr>
          <w:sz w:val="30"/>
          <w:szCs w:val="30"/>
        </w:rPr>
      </w:pPr>
    </w:p>
    <w:p w:rsidR="004E0128" w:rsidRPr="00867812" w:rsidRDefault="004E0128" w:rsidP="007F2B65">
      <w:pPr>
        <w:rPr>
          <w:sz w:val="30"/>
          <w:szCs w:val="30"/>
        </w:rPr>
      </w:pPr>
    </w:p>
    <w:p w:rsidR="004E0128" w:rsidRPr="00867812" w:rsidRDefault="004E0128" w:rsidP="007F2B65">
      <w:pPr>
        <w:rPr>
          <w:b/>
          <w:bCs/>
          <w:sz w:val="30"/>
          <w:szCs w:val="30"/>
        </w:rPr>
      </w:pPr>
      <w:r w:rsidRPr="00867812">
        <w:rPr>
          <w:b/>
          <w:bCs/>
          <w:sz w:val="30"/>
          <w:szCs w:val="30"/>
        </w:rPr>
        <w:t>Обсужден   и   одобрен   профсоюзной</w:t>
      </w:r>
    </w:p>
    <w:p w:rsidR="004E0128" w:rsidRPr="00867812" w:rsidRDefault="004E0128" w:rsidP="007F2B65">
      <w:pPr>
        <w:rPr>
          <w:b/>
          <w:bCs/>
          <w:sz w:val="30"/>
          <w:szCs w:val="30"/>
        </w:rPr>
      </w:pPr>
      <w:r w:rsidRPr="00867812">
        <w:rPr>
          <w:b/>
          <w:bCs/>
          <w:sz w:val="30"/>
          <w:szCs w:val="30"/>
        </w:rPr>
        <w:t>конференцией   коллектива   работников</w:t>
      </w:r>
    </w:p>
    <w:p w:rsidR="004E0128" w:rsidRPr="00867812" w:rsidRDefault="004E0128" w:rsidP="007F2B65">
      <w:pPr>
        <w:rPr>
          <w:b/>
          <w:bCs/>
          <w:sz w:val="30"/>
          <w:szCs w:val="30"/>
        </w:rPr>
      </w:pPr>
      <w:r w:rsidRPr="00867812">
        <w:rPr>
          <w:b/>
          <w:bCs/>
          <w:sz w:val="30"/>
          <w:szCs w:val="30"/>
        </w:rPr>
        <w:t>Минской областной детской клинической</w:t>
      </w:r>
    </w:p>
    <w:p w:rsidR="007B58EE" w:rsidRDefault="00B56032" w:rsidP="007F2B65">
      <w:pPr>
        <w:rPr>
          <w:b/>
          <w:bCs/>
          <w:sz w:val="30"/>
          <w:szCs w:val="30"/>
        </w:rPr>
      </w:pPr>
      <w:r w:rsidRPr="00867812">
        <w:rPr>
          <w:b/>
          <w:bCs/>
          <w:sz w:val="30"/>
          <w:szCs w:val="30"/>
        </w:rPr>
        <w:t xml:space="preserve">больницы </w:t>
      </w:r>
    </w:p>
    <w:p w:rsidR="007B58EE" w:rsidRDefault="007B58EE" w:rsidP="007F2B65">
      <w:pPr>
        <w:rPr>
          <w:b/>
          <w:bCs/>
          <w:sz w:val="30"/>
          <w:szCs w:val="30"/>
        </w:rPr>
      </w:pPr>
    </w:p>
    <w:p w:rsidR="007B58EE" w:rsidRDefault="007B58EE" w:rsidP="007F2B65">
      <w:pPr>
        <w:rPr>
          <w:b/>
          <w:bCs/>
          <w:sz w:val="30"/>
          <w:szCs w:val="30"/>
        </w:rPr>
      </w:pPr>
    </w:p>
    <w:p w:rsidR="007B58EE" w:rsidRDefault="007B58EE" w:rsidP="007F2B65">
      <w:pPr>
        <w:rPr>
          <w:b/>
          <w:bCs/>
          <w:sz w:val="30"/>
          <w:szCs w:val="30"/>
        </w:rPr>
      </w:pPr>
    </w:p>
    <w:p w:rsidR="007B58EE" w:rsidRDefault="007B58EE" w:rsidP="007F2B65">
      <w:pPr>
        <w:rPr>
          <w:b/>
          <w:bCs/>
          <w:sz w:val="30"/>
          <w:szCs w:val="30"/>
        </w:rPr>
      </w:pPr>
    </w:p>
    <w:p w:rsidR="004E0128" w:rsidRPr="00867812" w:rsidRDefault="00737E7C" w:rsidP="007F2B65">
      <w:pPr>
        <w:rPr>
          <w:b/>
          <w:bCs/>
          <w:sz w:val="30"/>
          <w:szCs w:val="30"/>
        </w:rPr>
      </w:pPr>
      <w:r w:rsidRPr="00867812">
        <w:rPr>
          <w:b/>
          <w:bCs/>
          <w:sz w:val="30"/>
          <w:szCs w:val="30"/>
        </w:rPr>
        <w:t xml:space="preserve"> </w:t>
      </w:r>
      <w:r w:rsidR="007B58EE">
        <w:rPr>
          <w:b/>
          <w:bCs/>
          <w:sz w:val="30"/>
          <w:szCs w:val="30"/>
        </w:rPr>
        <w:t xml:space="preserve">                             </w:t>
      </w:r>
      <w:r w:rsidR="00FB26E6">
        <w:rPr>
          <w:b/>
          <w:bCs/>
          <w:sz w:val="30"/>
          <w:szCs w:val="30"/>
        </w:rPr>
        <w:t>30</w:t>
      </w:r>
      <w:r w:rsidR="007B58EE">
        <w:rPr>
          <w:b/>
          <w:bCs/>
          <w:sz w:val="30"/>
          <w:szCs w:val="30"/>
        </w:rPr>
        <w:t xml:space="preserve">      декабря </w:t>
      </w:r>
      <w:r w:rsidRPr="00867812">
        <w:rPr>
          <w:b/>
          <w:bCs/>
          <w:sz w:val="30"/>
          <w:szCs w:val="30"/>
        </w:rPr>
        <w:t>201</w:t>
      </w:r>
      <w:r w:rsidR="00BF0BFE">
        <w:rPr>
          <w:b/>
          <w:bCs/>
          <w:sz w:val="30"/>
          <w:szCs w:val="30"/>
        </w:rPr>
        <w:t>4</w:t>
      </w:r>
      <w:r w:rsidR="004E0128" w:rsidRPr="00867812">
        <w:rPr>
          <w:b/>
          <w:bCs/>
          <w:sz w:val="30"/>
          <w:szCs w:val="30"/>
        </w:rPr>
        <w:t>года</w:t>
      </w:r>
    </w:p>
    <w:p w:rsidR="004E0128" w:rsidRPr="00867812" w:rsidRDefault="004E0128" w:rsidP="007F2B65">
      <w:pPr>
        <w:rPr>
          <w:b/>
          <w:bCs/>
          <w:sz w:val="30"/>
          <w:szCs w:val="30"/>
        </w:rPr>
      </w:pPr>
    </w:p>
    <w:p w:rsidR="004E0128" w:rsidRPr="00867812" w:rsidRDefault="004E0128" w:rsidP="007F2B65">
      <w:pPr>
        <w:rPr>
          <w:b/>
          <w:bCs/>
          <w:sz w:val="30"/>
          <w:szCs w:val="30"/>
        </w:rPr>
      </w:pPr>
    </w:p>
    <w:p w:rsidR="004E0128" w:rsidRPr="00867812" w:rsidRDefault="004E0128" w:rsidP="007F2B65">
      <w:pPr>
        <w:rPr>
          <w:b/>
          <w:bCs/>
          <w:sz w:val="30"/>
          <w:szCs w:val="30"/>
        </w:rPr>
      </w:pPr>
    </w:p>
    <w:p w:rsidR="004E0128" w:rsidRPr="00867812" w:rsidRDefault="004E0128" w:rsidP="007F2B65">
      <w:pPr>
        <w:rPr>
          <w:b/>
          <w:bCs/>
          <w:sz w:val="30"/>
          <w:szCs w:val="30"/>
        </w:rPr>
      </w:pPr>
    </w:p>
    <w:p w:rsidR="004E0128" w:rsidRPr="00867812" w:rsidRDefault="00F57EE9" w:rsidP="007B58EE">
      <w:pPr>
        <w:jc w:val="right"/>
        <w:rPr>
          <w:sz w:val="30"/>
          <w:szCs w:val="30"/>
        </w:rPr>
      </w:pPr>
      <w:r w:rsidRPr="00867812">
        <w:rPr>
          <w:sz w:val="30"/>
          <w:szCs w:val="30"/>
        </w:rPr>
        <w:t xml:space="preserve">         </w:t>
      </w:r>
      <w:r w:rsidR="004E0128" w:rsidRPr="00867812">
        <w:rPr>
          <w:sz w:val="30"/>
          <w:szCs w:val="30"/>
        </w:rPr>
        <w:t xml:space="preserve">                                                          пос.Лесной</w:t>
      </w:r>
    </w:p>
    <w:p w:rsidR="004E0128" w:rsidRPr="00867812" w:rsidRDefault="004E0128" w:rsidP="007B58EE">
      <w:pPr>
        <w:jc w:val="right"/>
        <w:rPr>
          <w:sz w:val="30"/>
          <w:szCs w:val="30"/>
        </w:rPr>
      </w:pPr>
      <w:r w:rsidRPr="00867812">
        <w:rPr>
          <w:sz w:val="30"/>
          <w:szCs w:val="30"/>
        </w:rPr>
        <w:t xml:space="preserve">                                                                   </w:t>
      </w:r>
      <w:r w:rsidR="00F24938" w:rsidRPr="00867812">
        <w:rPr>
          <w:sz w:val="30"/>
          <w:szCs w:val="30"/>
        </w:rPr>
        <w:t xml:space="preserve">        </w:t>
      </w:r>
      <w:r w:rsidRPr="00867812">
        <w:rPr>
          <w:sz w:val="30"/>
          <w:szCs w:val="30"/>
        </w:rPr>
        <w:t xml:space="preserve"> Минского района</w:t>
      </w:r>
    </w:p>
    <w:p w:rsidR="00F24938" w:rsidRPr="00867812" w:rsidRDefault="00F24938" w:rsidP="007B58EE">
      <w:pPr>
        <w:jc w:val="right"/>
        <w:rPr>
          <w:sz w:val="30"/>
          <w:szCs w:val="30"/>
        </w:rPr>
      </w:pPr>
    </w:p>
    <w:p w:rsidR="004E0128" w:rsidRPr="00867812" w:rsidRDefault="004E0128" w:rsidP="004E0128">
      <w:pPr>
        <w:jc w:val="both"/>
        <w:rPr>
          <w:sz w:val="30"/>
          <w:szCs w:val="30"/>
        </w:rPr>
      </w:pPr>
    </w:p>
    <w:bookmarkStart w:id="13" w:name="_GoBack" w:displacedByCustomXml="next"/>
    <w:bookmarkStart w:id="14" w:name="_Toc407139168" w:displacedByCustomXml="next"/>
    <w:bookmarkStart w:id="15" w:name="_Toc407138492" w:displacedByCustomXml="next"/>
    <w:bookmarkStart w:id="16" w:name="_Toc407138018" w:displacedByCustomXml="next"/>
    <w:bookmarkStart w:id="17" w:name="_Toc407137959" w:displacedByCustomXml="next"/>
    <w:bookmarkStart w:id="18" w:name="_Toc407137519" w:displacedByCustomXml="next"/>
    <w:bookmarkStart w:id="19" w:name="_Toc407137359" w:displacedByCustomXml="next"/>
    <w:bookmarkStart w:id="20" w:name="_Toc407137168" w:displacedByCustomXml="next"/>
    <w:sdt>
      <w:sdtPr>
        <w:rPr>
          <w:rFonts w:ascii="Times New Roman" w:hAnsi="Times New Roman"/>
          <w:b w:val="0"/>
          <w:bCs w:val="0"/>
          <w:color w:val="auto"/>
          <w:sz w:val="24"/>
          <w:szCs w:val="24"/>
          <w:lang w:val="ru-RU" w:eastAsia="ru-RU"/>
        </w:rPr>
        <w:id w:val="114037484"/>
        <w:docPartObj>
          <w:docPartGallery w:val="Table of Contents"/>
          <w:docPartUnique/>
        </w:docPartObj>
      </w:sdtPr>
      <w:sdtEndPr/>
      <w:sdtContent>
        <w:p w:rsidR="00BA5448" w:rsidRDefault="00BA5448">
          <w:pPr>
            <w:pStyle w:val="ac"/>
          </w:pPr>
          <w:r>
            <w:rPr>
              <w:lang w:val="ru-RU"/>
            </w:rPr>
            <w:t>Оглавление</w:t>
          </w:r>
        </w:p>
        <w:p w:rsidR="00BA5448" w:rsidRPr="00BA5448" w:rsidRDefault="00BA5448">
          <w:pPr>
            <w:pStyle w:val="11"/>
            <w:tabs>
              <w:tab w:val="right" w:leader="dot" w:pos="9345"/>
            </w:tabs>
            <w:rPr>
              <w:rFonts w:asciiTheme="minorHAnsi" w:eastAsiaTheme="minorEastAsia" w:hAnsiTheme="minorHAnsi" w:cstheme="minorBidi"/>
              <w:b/>
              <w:noProof/>
              <w:sz w:val="22"/>
              <w:szCs w:val="22"/>
              <w:lang w:val="be-BY" w:eastAsia="be-BY"/>
            </w:rPr>
          </w:pPr>
          <w:r w:rsidRPr="00BA5448">
            <w:rPr>
              <w:b/>
            </w:rPr>
            <w:fldChar w:fldCharType="begin"/>
          </w:r>
          <w:r w:rsidRPr="00BA5448">
            <w:rPr>
              <w:b/>
            </w:rPr>
            <w:instrText xml:space="preserve"> TOC \o "1-3" \h \z \u </w:instrText>
          </w:r>
          <w:r w:rsidRPr="00BA5448">
            <w:rPr>
              <w:b/>
            </w:rPr>
            <w:fldChar w:fldCharType="separate"/>
          </w:r>
          <w:hyperlink w:anchor="_Toc407306406" w:history="1">
            <w:r w:rsidRPr="00BA5448">
              <w:rPr>
                <w:rStyle w:val="ad"/>
                <w:b/>
                <w:noProof/>
              </w:rPr>
              <w:t>1. ОБЩИЕ ПОЛОЖЕНИЯ</w:t>
            </w:r>
            <w:r w:rsidRPr="00BA5448">
              <w:rPr>
                <w:b/>
                <w:noProof/>
                <w:webHidden/>
              </w:rPr>
              <w:tab/>
            </w:r>
            <w:r w:rsidRPr="00BA5448">
              <w:rPr>
                <w:b/>
                <w:noProof/>
                <w:webHidden/>
              </w:rPr>
              <w:fldChar w:fldCharType="begin"/>
            </w:r>
            <w:r w:rsidRPr="00BA5448">
              <w:rPr>
                <w:b/>
                <w:noProof/>
                <w:webHidden/>
              </w:rPr>
              <w:instrText xml:space="preserve"> PAGEREF _Toc407306406 \h </w:instrText>
            </w:r>
            <w:r w:rsidRPr="00BA5448">
              <w:rPr>
                <w:b/>
                <w:noProof/>
                <w:webHidden/>
              </w:rPr>
            </w:r>
            <w:r w:rsidRPr="00BA5448">
              <w:rPr>
                <w:b/>
                <w:noProof/>
                <w:webHidden/>
              </w:rPr>
              <w:fldChar w:fldCharType="separate"/>
            </w:r>
            <w:r w:rsidR="006E7EF0">
              <w:rPr>
                <w:b/>
                <w:noProof/>
                <w:webHidden/>
              </w:rPr>
              <w:t>3</w:t>
            </w:r>
            <w:r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07" w:history="1">
            <w:r w:rsidR="00BA5448" w:rsidRPr="00BA5448">
              <w:rPr>
                <w:rStyle w:val="ad"/>
                <w:b/>
                <w:noProof/>
              </w:rPr>
              <w:t>2. ТРУДОВЫЕ ОТНОШЕНИЯ И ТРУДОВОЙ ДОГОВОР</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_Toc407306407 \h </w:instrText>
            </w:r>
            <w:r w:rsidR="00BA5448" w:rsidRPr="00BA5448">
              <w:rPr>
                <w:b/>
                <w:noProof/>
                <w:webHidden/>
              </w:rPr>
            </w:r>
            <w:r w:rsidR="00BA5448" w:rsidRPr="00BA5448">
              <w:rPr>
                <w:b/>
                <w:noProof/>
                <w:webHidden/>
              </w:rPr>
              <w:fldChar w:fldCharType="separate"/>
            </w:r>
            <w:r w:rsidR="006E7EF0">
              <w:rPr>
                <w:b/>
                <w:noProof/>
                <w:webHidden/>
              </w:rPr>
              <w:t>4</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08" w:history="1">
            <w:r w:rsidR="00BA5448" w:rsidRPr="00BA5448">
              <w:rPr>
                <w:rStyle w:val="ad"/>
                <w:b/>
                <w:noProof/>
              </w:rPr>
              <w:t>3. ОПЛАТА ТРУДА И ЕЁ РЕГУЛИРОВАНИЕ</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_Toc407306408 \h </w:instrText>
            </w:r>
            <w:r w:rsidR="00BA5448" w:rsidRPr="00BA5448">
              <w:rPr>
                <w:b/>
                <w:noProof/>
                <w:webHidden/>
              </w:rPr>
            </w:r>
            <w:r w:rsidR="00BA5448" w:rsidRPr="00BA5448">
              <w:rPr>
                <w:b/>
                <w:noProof/>
                <w:webHidden/>
              </w:rPr>
              <w:fldChar w:fldCharType="separate"/>
            </w:r>
            <w:r w:rsidR="006E7EF0">
              <w:rPr>
                <w:b/>
                <w:noProof/>
                <w:webHidden/>
              </w:rPr>
              <w:t>7</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09" w:history="1">
            <w:r w:rsidR="00BA5448" w:rsidRPr="00BA5448">
              <w:rPr>
                <w:rStyle w:val="ad"/>
                <w:b/>
                <w:noProof/>
              </w:rPr>
              <w:t>4. РАБОЧЕЕ ВРЕМЯ И ВРЕМЯ ОТДЫХА</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_Toc407306409 \h </w:instrText>
            </w:r>
            <w:r w:rsidR="00BA5448" w:rsidRPr="00BA5448">
              <w:rPr>
                <w:b/>
                <w:noProof/>
                <w:webHidden/>
              </w:rPr>
            </w:r>
            <w:r w:rsidR="00BA5448" w:rsidRPr="00BA5448">
              <w:rPr>
                <w:b/>
                <w:noProof/>
                <w:webHidden/>
              </w:rPr>
              <w:fldChar w:fldCharType="separate"/>
            </w:r>
            <w:r w:rsidR="006E7EF0">
              <w:rPr>
                <w:b/>
                <w:noProof/>
                <w:webHidden/>
              </w:rPr>
              <w:t>13</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0" w:history="1">
            <w:r w:rsidR="00BA5448" w:rsidRPr="00BA5448">
              <w:rPr>
                <w:rStyle w:val="ad"/>
                <w:b/>
                <w:noProof/>
              </w:rPr>
              <w:t>5. ОХРАНА ТРУДА</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_Toc407306410 \h </w:instrText>
            </w:r>
            <w:r w:rsidR="00BA5448" w:rsidRPr="00BA5448">
              <w:rPr>
                <w:b/>
                <w:noProof/>
                <w:webHidden/>
              </w:rPr>
            </w:r>
            <w:r w:rsidR="00BA5448" w:rsidRPr="00BA5448">
              <w:rPr>
                <w:b/>
                <w:noProof/>
                <w:webHidden/>
              </w:rPr>
              <w:fldChar w:fldCharType="separate"/>
            </w:r>
            <w:r w:rsidR="006E7EF0">
              <w:rPr>
                <w:b/>
                <w:noProof/>
                <w:webHidden/>
              </w:rPr>
              <w:t>18</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1" w:history="1">
            <w:r w:rsidR="00BA5448" w:rsidRPr="00BA5448">
              <w:rPr>
                <w:rStyle w:val="ad"/>
                <w:b/>
                <w:noProof/>
              </w:rPr>
              <w:t>6. ДОПОЛНИТЕЛЬНЫЕ МЕРЫСОЦИАЛЬНОЙ ЗАЩИТЫ  РАБОТНИКОВ</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_Toc407306411 \h </w:instrText>
            </w:r>
            <w:r w:rsidR="00BA5448" w:rsidRPr="00BA5448">
              <w:rPr>
                <w:b/>
                <w:noProof/>
                <w:webHidden/>
              </w:rPr>
            </w:r>
            <w:r w:rsidR="00BA5448" w:rsidRPr="00BA5448">
              <w:rPr>
                <w:b/>
                <w:noProof/>
                <w:webHidden/>
              </w:rPr>
              <w:fldChar w:fldCharType="separate"/>
            </w:r>
            <w:r w:rsidR="006E7EF0">
              <w:rPr>
                <w:b/>
                <w:noProof/>
                <w:webHidden/>
              </w:rPr>
              <w:t>20</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2" w:history="1">
            <w:r w:rsidR="00BA5448" w:rsidRPr="00BA5448">
              <w:rPr>
                <w:rStyle w:val="ad"/>
                <w:b/>
                <w:noProof/>
              </w:rPr>
              <w:t>7. СОЦИАЛЬНАЯ ЗАЩИТА МОЛОДЕЖИ.</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_Toc407306412 \h </w:instrText>
            </w:r>
            <w:r w:rsidR="00BA5448" w:rsidRPr="00BA5448">
              <w:rPr>
                <w:b/>
                <w:noProof/>
                <w:webHidden/>
              </w:rPr>
            </w:r>
            <w:r w:rsidR="00BA5448" w:rsidRPr="00BA5448">
              <w:rPr>
                <w:b/>
                <w:noProof/>
                <w:webHidden/>
              </w:rPr>
              <w:fldChar w:fldCharType="separate"/>
            </w:r>
            <w:r w:rsidR="006E7EF0">
              <w:rPr>
                <w:b/>
                <w:noProof/>
                <w:webHidden/>
              </w:rPr>
              <w:t>24</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3" w:history="1">
            <w:r w:rsidR="00BA5448" w:rsidRPr="00BA5448">
              <w:rPr>
                <w:rStyle w:val="ad"/>
                <w:b/>
                <w:noProof/>
              </w:rPr>
              <w:t>8.   ЖИЛИЩНОЕ СТРОИТЕЛЬСТВО. ПОСТАНОВКА НА УЧЕТ И РАСПРЕДЕЛЕНИЕ ЖИЛЬЯ.</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_Toc407306413 \h </w:instrText>
            </w:r>
            <w:r w:rsidR="00BA5448" w:rsidRPr="00BA5448">
              <w:rPr>
                <w:b/>
                <w:noProof/>
                <w:webHidden/>
              </w:rPr>
            </w:r>
            <w:r w:rsidR="00BA5448" w:rsidRPr="00BA5448">
              <w:rPr>
                <w:b/>
                <w:noProof/>
                <w:webHidden/>
              </w:rPr>
              <w:fldChar w:fldCharType="separate"/>
            </w:r>
            <w:r w:rsidR="006E7EF0">
              <w:rPr>
                <w:b/>
                <w:noProof/>
                <w:webHidden/>
              </w:rPr>
              <w:t>24</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4" w:history="1">
            <w:r w:rsidR="00BA5448" w:rsidRPr="00BA5448">
              <w:rPr>
                <w:rStyle w:val="ad"/>
                <w:b/>
                <w:noProof/>
              </w:rPr>
              <w:t>9. КУЛЬТУРНО-МАССОВАЯ, ФИЗКУЛЬТУРНО-ОЗДОРОВИТЕЛЬНАЯ И СПОРТИВНАЯ РАБОТА</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_Toc407306414 \h </w:instrText>
            </w:r>
            <w:r w:rsidR="00BA5448" w:rsidRPr="00BA5448">
              <w:rPr>
                <w:b/>
                <w:noProof/>
                <w:webHidden/>
              </w:rPr>
            </w:r>
            <w:r w:rsidR="00BA5448" w:rsidRPr="00BA5448">
              <w:rPr>
                <w:b/>
                <w:noProof/>
                <w:webHidden/>
              </w:rPr>
              <w:fldChar w:fldCharType="separate"/>
            </w:r>
            <w:r w:rsidR="006E7EF0">
              <w:rPr>
                <w:b/>
                <w:noProof/>
                <w:webHidden/>
              </w:rPr>
              <w:t>25</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5" w:history="1">
            <w:r w:rsidR="00BA5448" w:rsidRPr="00BA5448">
              <w:rPr>
                <w:rStyle w:val="ad"/>
                <w:b/>
                <w:noProof/>
              </w:rPr>
              <w:t>10. РАЗВИТИЕ СОЦИАЛЬНОГО ПАРТНЕРСТВА</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_Toc407306415 \h </w:instrText>
            </w:r>
            <w:r w:rsidR="00BA5448" w:rsidRPr="00BA5448">
              <w:rPr>
                <w:b/>
                <w:noProof/>
                <w:webHidden/>
              </w:rPr>
            </w:r>
            <w:r w:rsidR="00BA5448" w:rsidRPr="00BA5448">
              <w:rPr>
                <w:b/>
                <w:noProof/>
                <w:webHidden/>
              </w:rPr>
              <w:fldChar w:fldCharType="separate"/>
            </w:r>
            <w:r w:rsidR="006E7EF0">
              <w:rPr>
                <w:b/>
                <w:noProof/>
                <w:webHidden/>
              </w:rPr>
              <w:t>25</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6" w:history="1">
            <w:r w:rsidR="00BA5448" w:rsidRPr="00BA5448">
              <w:rPr>
                <w:rStyle w:val="ad"/>
                <w:b/>
                <w:noProof/>
              </w:rPr>
              <w:t>11.РАЗРЕШЕНИЕ ИНДИВИДУАЛЬНЫХ ТРУДОВЫХ СПОРОВ</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_Toc407306416 \h </w:instrText>
            </w:r>
            <w:r w:rsidR="00BA5448" w:rsidRPr="00BA5448">
              <w:rPr>
                <w:b/>
                <w:noProof/>
                <w:webHidden/>
              </w:rPr>
            </w:r>
            <w:r w:rsidR="00BA5448" w:rsidRPr="00BA5448">
              <w:rPr>
                <w:b/>
                <w:noProof/>
                <w:webHidden/>
              </w:rPr>
              <w:fldChar w:fldCharType="separate"/>
            </w:r>
            <w:r w:rsidR="006E7EF0">
              <w:rPr>
                <w:b/>
                <w:noProof/>
                <w:webHidden/>
              </w:rPr>
              <w:t>27</w:t>
            </w:r>
            <w:r w:rsidR="00BA5448" w:rsidRPr="00BA5448">
              <w:rPr>
                <w:b/>
                <w:noProof/>
                <w:webHidden/>
              </w:rPr>
              <w:fldChar w:fldCharType="end"/>
            </w:r>
          </w:hyperlink>
        </w:p>
        <w:p w:rsidR="00BA5448" w:rsidRPr="00BA5448" w:rsidRDefault="00FC596E">
          <w:pPr>
            <w:pStyle w:val="11"/>
            <w:tabs>
              <w:tab w:val="right" w:leader="dot" w:pos="9345"/>
            </w:tabs>
            <w:rPr>
              <w:rFonts w:asciiTheme="minorHAnsi" w:eastAsiaTheme="minorEastAsia" w:hAnsiTheme="minorHAnsi" w:cstheme="minorBidi"/>
              <w:b/>
              <w:noProof/>
              <w:sz w:val="22"/>
              <w:szCs w:val="22"/>
              <w:lang w:val="be-BY" w:eastAsia="be-BY"/>
            </w:rPr>
          </w:pPr>
          <w:hyperlink w:anchor="_Toc407306417" w:history="1">
            <w:r w:rsidR="00BA5448" w:rsidRPr="00BA5448">
              <w:rPr>
                <w:rStyle w:val="ad"/>
                <w:b/>
                <w:noProof/>
              </w:rPr>
              <w:t>12. РЕАЛИЗАЦИЯ ДОГОВОРА</w:t>
            </w:r>
            <w:r w:rsidR="00BA5448" w:rsidRPr="00BA5448">
              <w:rPr>
                <w:b/>
                <w:noProof/>
                <w:webHidden/>
              </w:rPr>
              <w:tab/>
            </w:r>
            <w:r w:rsidR="00BA5448" w:rsidRPr="00BA5448">
              <w:rPr>
                <w:b/>
                <w:noProof/>
                <w:webHidden/>
              </w:rPr>
              <w:fldChar w:fldCharType="begin"/>
            </w:r>
            <w:r w:rsidR="00BA5448" w:rsidRPr="00BA5448">
              <w:rPr>
                <w:b/>
                <w:noProof/>
                <w:webHidden/>
              </w:rPr>
              <w:instrText xml:space="preserve"> PAGEREF _Toc407306417 \h </w:instrText>
            </w:r>
            <w:r w:rsidR="00BA5448" w:rsidRPr="00BA5448">
              <w:rPr>
                <w:b/>
                <w:noProof/>
                <w:webHidden/>
              </w:rPr>
            </w:r>
            <w:r w:rsidR="00BA5448" w:rsidRPr="00BA5448">
              <w:rPr>
                <w:b/>
                <w:noProof/>
                <w:webHidden/>
              </w:rPr>
              <w:fldChar w:fldCharType="separate"/>
            </w:r>
            <w:r w:rsidR="006E7EF0">
              <w:rPr>
                <w:b/>
                <w:noProof/>
                <w:webHidden/>
              </w:rPr>
              <w:t>28</w:t>
            </w:r>
            <w:r w:rsidR="00BA5448" w:rsidRPr="00BA5448">
              <w:rPr>
                <w:b/>
                <w:noProof/>
                <w:webHidden/>
              </w:rPr>
              <w:fldChar w:fldCharType="end"/>
            </w:r>
          </w:hyperlink>
        </w:p>
        <w:p w:rsidR="00BA5448" w:rsidRDefault="00BA5448">
          <w:r w:rsidRPr="00BA5448">
            <w:rPr>
              <w:b/>
              <w:bCs/>
            </w:rPr>
            <w:fldChar w:fldCharType="end"/>
          </w:r>
        </w:p>
      </w:sdtContent>
    </w:sdt>
    <w:bookmarkEnd w:id="13"/>
    <w:p w:rsidR="00BA5448" w:rsidRDefault="00BA5448" w:rsidP="007F15A4">
      <w:pPr>
        <w:pStyle w:val="1"/>
        <w:rPr>
          <w:sz w:val="30"/>
          <w:szCs w:val="30"/>
        </w:rPr>
      </w:pPr>
    </w:p>
    <w:p w:rsidR="00BA5448" w:rsidRDefault="00BA5448" w:rsidP="007F15A4">
      <w:pPr>
        <w:pStyle w:val="1"/>
        <w:rPr>
          <w:sz w:val="30"/>
          <w:szCs w:val="30"/>
        </w:rPr>
      </w:pPr>
    </w:p>
    <w:p w:rsidR="00BA5448" w:rsidRDefault="00BA5448" w:rsidP="007F15A4">
      <w:pPr>
        <w:pStyle w:val="1"/>
        <w:rPr>
          <w:sz w:val="30"/>
          <w:szCs w:val="30"/>
        </w:rPr>
      </w:pPr>
    </w:p>
    <w:p w:rsidR="00BA5448" w:rsidRDefault="00BA5448" w:rsidP="007F15A4">
      <w:pPr>
        <w:pStyle w:val="1"/>
        <w:rPr>
          <w:sz w:val="30"/>
          <w:szCs w:val="30"/>
        </w:rPr>
      </w:pPr>
    </w:p>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Default="00BA5448" w:rsidP="00BA5448"/>
    <w:p w:rsidR="00BA5448" w:rsidRPr="00BA5448" w:rsidRDefault="00BA5448" w:rsidP="00BA5448"/>
    <w:p w:rsidR="004E0128" w:rsidRPr="0061788F" w:rsidRDefault="004E0128" w:rsidP="007F15A4">
      <w:pPr>
        <w:pStyle w:val="1"/>
        <w:rPr>
          <w:sz w:val="30"/>
          <w:szCs w:val="30"/>
        </w:rPr>
      </w:pPr>
      <w:bookmarkStart w:id="21" w:name="_Toc407306406"/>
      <w:r w:rsidRPr="0061788F">
        <w:rPr>
          <w:sz w:val="30"/>
          <w:szCs w:val="30"/>
        </w:rPr>
        <w:lastRenderedPageBreak/>
        <w:t>1.</w:t>
      </w:r>
      <w:r w:rsidRPr="0061788F">
        <w:rPr>
          <w:b w:val="0"/>
          <w:bCs w:val="0"/>
          <w:sz w:val="30"/>
          <w:szCs w:val="30"/>
        </w:rPr>
        <w:t xml:space="preserve"> </w:t>
      </w:r>
      <w:r w:rsidRPr="0061788F">
        <w:rPr>
          <w:sz w:val="30"/>
          <w:szCs w:val="30"/>
        </w:rPr>
        <w:t>ОБЩИЕ ПОЛОЖЕНИЯ</w:t>
      </w:r>
      <w:bookmarkEnd w:id="21"/>
      <w:bookmarkEnd w:id="20"/>
      <w:bookmarkEnd w:id="19"/>
      <w:bookmarkEnd w:id="18"/>
      <w:bookmarkEnd w:id="17"/>
      <w:bookmarkEnd w:id="16"/>
      <w:bookmarkEnd w:id="15"/>
      <w:bookmarkEnd w:id="14"/>
    </w:p>
    <w:p w:rsidR="00204A68" w:rsidRPr="00867812" w:rsidRDefault="00204A68" w:rsidP="004E0128">
      <w:pPr>
        <w:ind w:firstLine="720"/>
        <w:jc w:val="center"/>
        <w:rPr>
          <w:sz w:val="30"/>
          <w:szCs w:val="30"/>
        </w:rPr>
      </w:pPr>
    </w:p>
    <w:p w:rsidR="004E0128" w:rsidRPr="00867812" w:rsidRDefault="004E0128" w:rsidP="004E0128">
      <w:pPr>
        <w:ind w:firstLine="720"/>
        <w:jc w:val="both"/>
        <w:rPr>
          <w:sz w:val="30"/>
          <w:szCs w:val="30"/>
        </w:rPr>
      </w:pPr>
      <w:r w:rsidRPr="00867812">
        <w:rPr>
          <w:sz w:val="30"/>
          <w:szCs w:val="30"/>
        </w:rPr>
        <w:t xml:space="preserve">1. Настоящий коллективный договор заключен между учреждением здравоохранения «Минская областная детская клиническая больница» в лице  главного врача Зайцева Дмитрия Владимировича, далее – Наниматель, и работниками больницы, от имени которых выступает профсоюзный комитет первичной организации Белорусского профсоюза работников здравоохранения,  в лице председателя профкома </w:t>
      </w:r>
      <w:r w:rsidR="008261FA" w:rsidRPr="00867812">
        <w:rPr>
          <w:sz w:val="30"/>
          <w:szCs w:val="30"/>
        </w:rPr>
        <w:t>Изох Ирины Валентиновны</w:t>
      </w:r>
      <w:r w:rsidR="00C9371E" w:rsidRPr="00867812">
        <w:rPr>
          <w:sz w:val="30"/>
          <w:szCs w:val="30"/>
        </w:rPr>
        <w:t>, далее – Профком.</w:t>
      </w:r>
    </w:p>
    <w:p w:rsidR="004E0128" w:rsidRPr="00867812" w:rsidRDefault="004E0128" w:rsidP="004E0128">
      <w:pPr>
        <w:ind w:firstLine="720"/>
        <w:jc w:val="both"/>
        <w:rPr>
          <w:sz w:val="30"/>
          <w:szCs w:val="30"/>
        </w:rPr>
      </w:pPr>
      <w:r w:rsidRPr="00867812">
        <w:rPr>
          <w:sz w:val="30"/>
          <w:szCs w:val="30"/>
        </w:rPr>
        <w:t>2. Настоящий коллективный договор является локальным нормативным</w:t>
      </w:r>
      <w:r w:rsidR="00486BE7" w:rsidRPr="00867812">
        <w:rPr>
          <w:sz w:val="30"/>
          <w:szCs w:val="30"/>
        </w:rPr>
        <w:t xml:space="preserve"> правовым</w:t>
      </w:r>
      <w:r w:rsidRPr="00867812">
        <w:rPr>
          <w:sz w:val="30"/>
          <w:szCs w:val="30"/>
        </w:rPr>
        <w:t xml:space="preserve"> актом, регулирующим трудовые и социально-экономические отношения между Нанимателем и  работниками больницы.</w:t>
      </w:r>
    </w:p>
    <w:p w:rsidR="004E0128" w:rsidRPr="00867812" w:rsidRDefault="004E0128" w:rsidP="004E0128">
      <w:pPr>
        <w:ind w:firstLine="720"/>
        <w:jc w:val="both"/>
        <w:rPr>
          <w:sz w:val="30"/>
          <w:szCs w:val="30"/>
        </w:rPr>
      </w:pPr>
      <w:r w:rsidRPr="00867812">
        <w:rPr>
          <w:sz w:val="30"/>
          <w:szCs w:val="30"/>
        </w:rPr>
        <w:t>3. Целью договора явля</w:t>
      </w:r>
      <w:r w:rsidR="0072406A" w:rsidRPr="00867812">
        <w:rPr>
          <w:sz w:val="30"/>
          <w:szCs w:val="30"/>
        </w:rPr>
        <w:t>ю</w:t>
      </w:r>
      <w:r w:rsidRPr="00867812">
        <w:rPr>
          <w:sz w:val="30"/>
          <w:szCs w:val="30"/>
        </w:rPr>
        <w:t>тся обеспечение устойчивого социально-экономического развития, занятости работников, уровня их оплаты труда, безопасных условий труда, эффективной работы организации, регулирование трудовых и связанных с ними отношений на основе социального партнерства.</w:t>
      </w:r>
    </w:p>
    <w:p w:rsidR="004E0128" w:rsidRPr="00867812" w:rsidRDefault="004E0128" w:rsidP="004E0128">
      <w:pPr>
        <w:ind w:firstLine="720"/>
        <w:jc w:val="both"/>
        <w:rPr>
          <w:sz w:val="30"/>
          <w:szCs w:val="30"/>
        </w:rPr>
      </w:pPr>
      <w:r w:rsidRPr="00867812">
        <w:rPr>
          <w:sz w:val="30"/>
          <w:szCs w:val="30"/>
        </w:rPr>
        <w:t>4. При заключении и исполнении коллективного договора работники больницы и Наниматель признают Профком единственным полномочным представителем интересов  работников больницы.</w:t>
      </w:r>
    </w:p>
    <w:p w:rsidR="004E0128" w:rsidRPr="00867812" w:rsidRDefault="004E0128" w:rsidP="004E0128">
      <w:pPr>
        <w:ind w:firstLine="720"/>
        <w:jc w:val="both"/>
        <w:rPr>
          <w:sz w:val="30"/>
          <w:szCs w:val="30"/>
        </w:rPr>
      </w:pPr>
      <w:r w:rsidRPr="00867812">
        <w:rPr>
          <w:sz w:val="30"/>
          <w:szCs w:val="30"/>
        </w:rPr>
        <w:t>5. Действие коллективного договора распространяется на Нанимателя, работников больницы, от имени которых он  заключен, в том числе работников, не являющихся членами профсоюза, а также на работников, принятых на работу после заключения настоящего коллективного договора, если они выразят согласие на это в письменной форме.</w:t>
      </w:r>
    </w:p>
    <w:p w:rsidR="001E71A7" w:rsidRPr="00867812" w:rsidRDefault="001E71A7" w:rsidP="004E0128">
      <w:pPr>
        <w:ind w:firstLine="720"/>
        <w:jc w:val="both"/>
        <w:rPr>
          <w:sz w:val="30"/>
          <w:szCs w:val="30"/>
        </w:rPr>
      </w:pPr>
      <w:r w:rsidRPr="00867812">
        <w:rPr>
          <w:sz w:val="30"/>
          <w:szCs w:val="30"/>
        </w:rPr>
        <w:t>6.Нормы и положения Генерального, Тарифного и местных соглашений обязательны для исполнения Нанима</w:t>
      </w:r>
      <w:r w:rsidR="007B58EE">
        <w:rPr>
          <w:sz w:val="30"/>
          <w:szCs w:val="30"/>
        </w:rPr>
        <w:t>телем и Профкомом             (</w:t>
      </w:r>
      <w:r w:rsidRPr="00867812">
        <w:rPr>
          <w:sz w:val="30"/>
          <w:szCs w:val="30"/>
        </w:rPr>
        <w:t>Сторонами)</w:t>
      </w:r>
      <w:r w:rsidR="006F033F" w:rsidRPr="00867812">
        <w:rPr>
          <w:sz w:val="30"/>
          <w:szCs w:val="30"/>
        </w:rPr>
        <w:t>.</w:t>
      </w:r>
    </w:p>
    <w:p w:rsidR="004E0128" w:rsidRPr="00867812" w:rsidRDefault="006F033F" w:rsidP="004E0128">
      <w:pPr>
        <w:ind w:firstLine="720"/>
        <w:jc w:val="both"/>
        <w:rPr>
          <w:sz w:val="30"/>
          <w:szCs w:val="30"/>
        </w:rPr>
      </w:pPr>
      <w:r w:rsidRPr="00867812">
        <w:rPr>
          <w:sz w:val="30"/>
          <w:szCs w:val="30"/>
        </w:rPr>
        <w:t>7</w:t>
      </w:r>
      <w:r w:rsidR="004E0128" w:rsidRPr="00867812">
        <w:rPr>
          <w:sz w:val="30"/>
          <w:szCs w:val="30"/>
        </w:rPr>
        <w:t>. Настоящий коллективный договор вступает в силу с момента его заключения (подписания сторонами)</w:t>
      </w:r>
      <w:r w:rsidR="00AE666E" w:rsidRPr="00867812">
        <w:rPr>
          <w:sz w:val="30"/>
          <w:szCs w:val="30"/>
        </w:rPr>
        <w:t xml:space="preserve"> с «</w:t>
      </w:r>
      <w:r w:rsidR="00FB26E6">
        <w:rPr>
          <w:sz w:val="30"/>
          <w:szCs w:val="30"/>
        </w:rPr>
        <w:t xml:space="preserve">30» </w:t>
      </w:r>
      <w:r w:rsidR="00BF61C5">
        <w:rPr>
          <w:sz w:val="30"/>
          <w:szCs w:val="30"/>
        </w:rPr>
        <w:t>декабря</w:t>
      </w:r>
      <w:r w:rsidR="00FB26E6">
        <w:rPr>
          <w:sz w:val="30"/>
          <w:szCs w:val="30"/>
        </w:rPr>
        <w:t xml:space="preserve"> </w:t>
      </w:r>
      <w:r w:rsidR="00AE666E" w:rsidRPr="00867812">
        <w:rPr>
          <w:sz w:val="30"/>
          <w:szCs w:val="30"/>
        </w:rPr>
        <w:t>201</w:t>
      </w:r>
      <w:r w:rsidR="00C41EB3">
        <w:rPr>
          <w:sz w:val="30"/>
          <w:szCs w:val="30"/>
        </w:rPr>
        <w:t>4</w:t>
      </w:r>
      <w:r w:rsidR="00FB26E6">
        <w:rPr>
          <w:sz w:val="30"/>
          <w:szCs w:val="30"/>
        </w:rPr>
        <w:t xml:space="preserve"> года</w:t>
      </w:r>
      <w:r w:rsidR="004E0128" w:rsidRPr="00867812">
        <w:rPr>
          <w:sz w:val="30"/>
          <w:szCs w:val="30"/>
        </w:rPr>
        <w:t xml:space="preserve"> и действует до заключения нового коллективного договора</w:t>
      </w:r>
      <w:r w:rsidR="001E3CC1" w:rsidRPr="00867812">
        <w:rPr>
          <w:sz w:val="30"/>
          <w:szCs w:val="30"/>
        </w:rPr>
        <w:t>, но</w:t>
      </w:r>
      <w:r w:rsidR="004E0128" w:rsidRPr="00867812">
        <w:rPr>
          <w:sz w:val="30"/>
          <w:szCs w:val="30"/>
        </w:rPr>
        <w:t xml:space="preserve"> </w:t>
      </w:r>
      <w:r w:rsidR="004B254C" w:rsidRPr="00867812">
        <w:rPr>
          <w:sz w:val="30"/>
          <w:szCs w:val="30"/>
        </w:rPr>
        <w:t>не более</w:t>
      </w:r>
      <w:r w:rsidR="004E0128" w:rsidRPr="00867812">
        <w:rPr>
          <w:sz w:val="30"/>
          <w:szCs w:val="30"/>
        </w:rPr>
        <w:t xml:space="preserve"> </w:t>
      </w:r>
      <w:r w:rsidR="00EC4556" w:rsidRPr="00867812">
        <w:rPr>
          <w:sz w:val="30"/>
          <w:szCs w:val="30"/>
        </w:rPr>
        <w:t>3</w:t>
      </w:r>
      <w:r w:rsidR="004E0128" w:rsidRPr="00867812">
        <w:rPr>
          <w:sz w:val="30"/>
          <w:szCs w:val="30"/>
        </w:rPr>
        <w:t xml:space="preserve"> лет.</w:t>
      </w:r>
    </w:p>
    <w:p w:rsidR="003639C8" w:rsidRDefault="00975220" w:rsidP="003639C8">
      <w:pPr>
        <w:ind w:firstLine="720"/>
        <w:jc w:val="both"/>
        <w:rPr>
          <w:sz w:val="30"/>
          <w:szCs w:val="30"/>
        </w:rPr>
      </w:pPr>
      <w:r>
        <w:rPr>
          <w:sz w:val="30"/>
          <w:szCs w:val="30"/>
        </w:rPr>
        <w:t xml:space="preserve">8 Изменения и дополнения </w:t>
      </w:r>
      <w:r w:rsidR="006F033F" w:rsidRPr="00867812">
        <w:rPr>
          <w:sz w:val="30"/>
          <w:szCs w:val="30"/>
        </w:rPr>
        <w:t xml:space="preserve"> в Договор вносятся по соглашению</w:t>
      </w:r>
    </w:p>
    <w:p w:rsidR="003639C8" w:rsidRPr="003639C8" w:rsidRDefault="006F033F" w:rsidP="003639C8">
      <w:pPr>
        <w:jc w:val="both"/>
        <w:rPr>
          <w:sz w:val="30"/>
          <w:szCs w:val="30"/>
        </w:rPr>
      </w:pPr>
      <w:r w:rsidRPr="00867812">
        <w:rPr>
          <w:sz w:val="30"/>
          <w:szCs w:val="30"/>
        </w:rPr>
        <w:t>Сторон,</w:t>
      </w:r>
      <w:r w:rsidR="00940FDF" w:rsidRPr="00867812">
        <w:rPr>
          <w:sz w:val="30"/>
          <w:szCs w:val="30"/>
        </w:rPr>
        <w:t xml:space="preserve"> </w:t>
      </w:r>
      <w:r w:rsidRPr="00867812">
        <w:rPr>
          <w:sz w:val="30"/>
          <w:szCs w:val="30"/>
        </w:rPr>
        <w:t>после принятия на конференции</w:t>
      </w:r>
      <w:r w:rsidR="00975220">
        <w:rPr>
          <w:sz w:val="30"/>
          <w:szCs w:val="30"/>
        </w:rPr>
        <w:t xml:space="preserve"> </w:t>
      </w:r>
      <w:r w:rsidRPr="00867812">
        <w:rPr>
          <w:sz w:val="30"/>
          <w:szCs w:val="30"/>
        </w:rPr>
        <w:t xml:space="preserve">(собрании), оформляются </w:t>
      </w:r>
    </w:p>
    <w:p w:rsidR="006F033F" w:rsidRPr="00867812" w:rsidRDefault="006F033F" w:rsidP="00BE5D58">
      <w:pPr>
        <w:jc w:val="both"/>
        <w:rPr>
          <w:sz w:val="30"/>
          <w:szCs w:val="30"/>
        </w:rPr>
      </w:pPr>
      <w:r w:rsidRPr="00867812">
        <w:rPr>
          <w:sz w:val="30"/>
          <w:szCs w:val="30"/>
        </w:rPr>
        <w:t>протоколом и являются неотъемлемой частью настоящего Договора.</w:t>
      </w:r>
    </w:p>
    <w:p w:rsidR="00CA0071" w:rsidRPr="00867812" w:rsidRDefault="00BE5D58" w:rsidP="00CA0071">
      <w:pPr>
        <w:pStyle w:val="ConsPlusNonformat"/>
        <w:widowControl/>
        <w:rPr>
          <w:rFonts w:ascii="Times New Roman" w:hAnsi="Times New Roman" w:cs="Times New Roman"/>
          <w:sz w:val="30"/>
          <w:szCs w:val="30"/>
        </w:rPr>
      </w:pPr>
      <w:r>
        <w:rPr>
          <w:rFonts w:ascii="Times New Roman" w:hAnsi="Times New Roman" w:cs="Times New Roman"/>
          <w:sz w:val="30"/>
          <w:szCs w:val="30"/>
        </w:rPr>
        <w:t xml:space="preserve">       </w:t>
      </w:r>
      <w:r w:rsidR="00F24938" w:rsidRPr="00867812">
        <w:rPr>
          <w:rFonts w:ascii="Times New Roman" w:hAnsi="Times New Roman" w:cs="Times New Roman"/>
          <w:sz w:val="30"/>
          <w:szCs w:val="30"/>
        </w:rPr>
        <w:t>9</w:t>
      </w:r>
      <w:r w:rsidR="00CA0071" w:rsidRPr="00867812">
        <w:rPr>
          <w:rFonts w:ascii="Times New Roman" w:hAnsi="Times New Roman" w:cs="Times New Roman"/>
          <w:sz w:val="30"/>
          <w:szCs w:val="30"/>
        </w:rPr>
        <w:t>. Стороны обязуются:</w:t>
      </w:r>
    </w:p>
    <w:p w:rsidR="00CA0071" w:rsidRPr="00867812" w:rsidRDefault="00CA0071" w:rsidP="00CA0071">
      <w:pPr>
        <w:pStyle w:val="ConsPlusNonformat"/>
        <w:widowControl/>
        <w:jc w:val="both"/>
        <w:rPr>
          <w:rFonts w:ascii="Times New Roman" w:hAnsi="Times New Roman" w:cs="Times New Roman"/>
          <w:sz w:val="30"/>
          <w:szCs w:val="30"/>
        </w:rPr>
      </w:pPr>
      <w:r w:rsidRPr="00867812">
        <w:rPr>
          <w:rFonts w:ascii="Times New Roman" w:hAnsi="Times New Roman" w:cs="Times New Roman"/>
          <w:sz w:val="30"/>
          <w:szCs w:val="30"/>
        </w:rPr>
        <w:t xml:space="preserve">     - создать  совместную  комиссию  по   контролю  за  выполнением </w:t>
      </w:r>
      <w:r w:rsidR="00161F11" w:rsidRPr="00867812">
        <w:rPr>
          <w:rFonts w:ascii="Times New Roman" w:hAnsi="Times New Roman" w:cs="Times New Roman"/>
          <w:sz w:val="30"/>
          <w:szCs w:val="30"/>
        </w:rPr>
        <w:t>д</w:t>
      </w:r>
      <w:r w:rsidRPr="00867812">
        <w:rPr>
          <w:rFonts w:ascii="Times New Roman" w:hAnsi="Times New Roman" w:cs="Times New Roman"/>
          <w:sz w:val="30"/>
          <w:szCs w:val="30"/>
        </w:rPr>
        <w:t>оговора;</w:t>
      </w:r>
    </w:p>
    <w:p w:rsidR="00CA0071" w:rsidRPr="00867812" w:rsidRDefault="00CA0071" w:rsidP="00BE5D58">
      <w:pPr>
        <w:pStyle w:val="ConsPlusNonformat"/>
        <w:widowControl/>
        <w:jc w:val="both"/>
        <w:rPr>
          <w:rFonts w:ascii="Times New Roman" w:hAnsi="Times New Roman" w:cs="Times New Roman"/>
          <w:sz w:val="30"/>
          <w:szCs w:val="30"/>
        </w:rPr>
      </w:pPr>
      <w:r w:rsidRPr="00867812">
        <w:rPr>
          <w:rFonts w:ascii="Times New Roman" w:hAnsi="Times New Roman" w:cs="Times New Roman"/>
          <w:sz w:val="30"/>
          <w:szCs w:val="30"/>
        </w:rPr>
        <w:lastRenderedPageBreak/>
        <w:t xml:space="preserve">     -</w:t>
      </w:r>
      <w:r w:rsidR="00E30513" w:rsidRPr="00867812">
        <w:rPr>
          <w:rFonts w:ascii="Times New Roman" w:hAnsi="Times New Roman" w:cs="Times New Roman"/>
          <w:sz w:val="30"/>
          <w:szCs w:val="30"/>
        </w:rPr>
        <w:t xml:space="preserve"> проводить</w:t>
      </w:r>
      <w:r w:rsidRPr="00867812">
        <w:rPr>
          <w:rFonts w:ascii="Times New Roman" w:hAnsi="Times New Roman" w:cs="Times New Roman"/>
          <w:sz w:val="30"/>
          <w:szCs w:val="30"/>
        </w:rPr>
        <w:t xml:space="preserve"> не  менее  </w:t>
      </w:r>
      <w:r w:rsidR="00E30513" w:rsidRPr="00867812">
        <w:rPr>
          <w:rFonts w:ascii="Times New Roman" w:hAnsi="Times New Roman" w:cs="Times New Roman"/>
          <w:sz w:val="30"/>
          <w:szCs w:val="30"/>
        </w:rPr>
        <w:t>2</w:t>
      </w:r>
      <w:r w:rsidRPr="00867812">
        <w:rPr>
          <w:rFonts w:ascii="Times New Roman" w:hAnsi="Times New Roman" w:cs="Times New Roman"/>
          <w:sz w:val="30"/>
          <w:szCs w:val="30"/>
        </w:rPr>
        <w:t xml:space="preserve">  раз  в  год    проверку  выполнения </w:t>
      </w:r>
      <w:r w:rsidR="00E30513" w:rsidRPr="00867812">
        <w:rPr>
          <w:rFonts w:ascii="Times New Roman" w:hAnsi="Times New Roman" w:cs="Times New Roman"/>
          <w:sz w:val="30"/>
          <w:szCs w:val="30"/>
        </w:rPr>
        <w:t>д</w:t>
      </w:r>
      <w:r w:rsidRPr="00867812">
        <w:rPr>
          <w:rFonts w:ascii="Times New Roman" w:hAnsi="Times New Roman" w:cs="Times New Roman"/>
          <w:sz w:val="30"/>
          <w:szCs w:val="30"/>
        </w:rPr>
        <w:t>оговора  и  по  ее  результатам  отчитываться  за  полугодие   на заседании  Профкома  совместно  с Нанимателем, по итогам</w:t>
      </w:r>
      <w:r w:rsidR="00E30513" w:rsidRPr="00867812">
        <w:rPr>
          <w:rFonts w:ascii="Times New Roman" w:hAnsi="Times New Roman" w:cs="Times New Roman"/>
          <w:sz w:val="30"/>
          <w:szCs w:val="30"/>
        </w:rPr>
        <w:t xml:space="preserve"> работы</w:t>
      </w:r>
      <w:r w:rsidRPr="00867812">
        <w:rPr>
          <w:rFonts w:ascii="Times New Roman" w:hAnsi="Times New Roman" w:cs="Times New Roman"/>
          <w:sz w:val="30"/>
          <w:szCs w:val="30"/>
        </w:rPr>
        <w:t xml:space="preserve"> за год – на собрании (конференции).</w:t>
      </w:r>
      <w:r w:rsidR="007B58EE">
        <w:rPr>
          <w:rFonts w:ascii="Times New Roman" w:hAnsi="Times New Roman" w:cs="Times New Roman"/>
          <w:sz w:val="30"/>
          <w:szCs w:val="30"/>
        </w:rPr>
        <w:t xml:space="preserve"> </w:t>
      </w:r>
      <w:r w:rsidRPr="00867812">
        <w:rPr>
          <w:rFonts w:ascii="Times New Roman" w:hAnsi="Times New Roman" w:cs="Times New Roman"/>
          <w:sz w:val="30"/>
          <w:szCs w:val="30"/>
        </w:rPr>
        <w:t xml:space="preserve">С   докладом   о  выполнении  </w:t>
      </w:r>
      <w:r w:rsidR="006C07DF" w:rsidRPr="00867812">
        <w:rPr>
          <w:rFonts w:ascii="Times New Roman" w:hAnsi="Times New Roman" w:cs="Times New Roman"/>
          <w:sz w:val="30"/>
          <w:szCs w:val="30"/>
        </w:rPr>
        <w:t>д</w:t>
      </w:r>
      <w:r w:rsidR="007B58EE">
        <w:rPr>
          <w:rFonts w:ascii="Times New Roman" w:hAnsi="Times New Roman" w:cs="Times New Roman"/>
          <w:sz w:val="30"/>
          <w:szCs w:val="30"/>
        </w:rPr>
        <w:t xml:space="preserve">оговора </w:t>
      </w:r>
      <w:r w:rsidRPr="00867812">
        <w:rPr>
          <w:rFonts w:ascii="Times New Roman" w:hAnsi="Times New Roman" w:cs="Times New Roman"/>
          <w:sz w:val="30"/>
          <w:szCs w:val="30"/>
        </w:rPr>
        <w:t>высту</w:t>
      </w:r>
      <w:r w:rsidR="007B58EE">
        <w:rPr>
          <w:rFonts w:ascii="Times New Roman" w:hAnsi="Times New Roman" w:cs="Times New Roman"/>
          <w:sz w:val="30"/>
          <w:szCs w:val="30"/>
        </w:rPr>
        <w:t>-</w:t>
      </w:r>
      <w:r w:rsidRPr="00867812">
        <w:rPr>
          <w:rFonts w:ascii="Times New Roman" w:hAnsi="Times New Roman" w:cs="Times New Roman"/>
          <w:sz w:val="30"/>
          <w:szCs w:val="30"/>
        </w:rPr>
        <w:t>пают  руководитель организации   и   председатель   Профкома,   а  в  их  отсутствие  - заместители.</w:t>
      </w:r>
    </w:p>
    <w:p w:rsidR="004E0128" w:rsidRPr="00867812" w:rsidRDefault="00F24938" w:rsidP="004E0128">
      <w:pPr>
        <w:ind w:firstLine="720"/>
        <w:jc w:val="both"/>
        <w:rPr>
          <w:sz w:val="30"/>
          <w:szCs w:val="30"/>
        </w:rPr>
      </w:pPr>
      <w:r w:rsidRPr="00867812">
        <w:rPr>
          <w:sz w:val="30"/>
          <w:szCs w:val="30"/>
        </w:rPr>
        <w:t>10</w:t>
      </w:r>
      <w:r w:rsidR="004E0128" w:rsidRPr="00867812">
        <w:rPr>
          <w:sz w:val="30"/>
          <w:szCs w:val="30"/>
        </w:rPr>
        <w:t>. Наниматель обязуется зарегистрировать коллективный договор, а также изменения и дополнения к нему в течение 2 недель с момента их заключения в местном исполнительном и распорядительном органе.</w:t>
      </w:r>
    </w:p>
    <w:p w:rsidR="004E0128" w:rsidRPr="00867812" w:rsidRDefault="00F24938" w:rsidP="004E0128">
      <w:pPr>
        <w:pStyle w:val="a3"/>
        <w:rPr>
          <w:sz w:val="30"/>
          <w:szCs w:val="30"/>
        </w:rPr>
      </w:pPr>
      <w:r w:rsidRPr="00867812">
        <w:rPr>
          <w:sz w:val="30"/>
          <w:szCs w:val="30"/>
        </w:rPr>
        <w:t>11</w:t>
      </w:r>
      <w:r w:rsidR="004E0128" w:rsidRPr="00867812">
        <w:rPr>
          <w:sz w:val="30"/>
          <w:szCs w:val="30"/>
        </w:rPr>
        <w:t xml:space="preserve">. Наниматель и Профком обязуются при исполнении коллективного договора руководствоваться принципами социального партнерства, определенными законодательством, соблюдать положения </w:t>
      </w:r>
      <w:r w:rsidR="006C07DF" w:rsidRPr="00867812">
        <w:rPr>
          <w:sz w:val="30"/>
          <w:szCs w:val="30"/>
        </w:rPr>
        <w:t>г</w:t>
      </w:r>
      <w:r w:rsidR="004E0128" w:rsidRPr="00867812">
        <w:rPr>
          <w:sz w:val="30"/>
          <w:szCs w:val="30"/>
        </w:rPr>
        <w:t>енерального, отраслевого тарифного и местного соглашений. При рассмотрении требований одной из сторон учитывать реальные возможности выполнения выдвигаемых требований и принимаемых обязательств.</w:t>
      </w:r>
    </w:p>
    <w:p w:rsidR="004E0128" w:rsidRPr="00867812" w:rsidRDefault="00F24938" w:rsidP="004E0128">
      <w:pPr>
        <w:ind w:firstLine="720"/>
        <w:jc w:val="both"/>
        <w:rPr>
          <w:sz w:val="30"/>
          <w:szCs w:val="30"/>
        </w:rPr>
      </w:pPr>
      <w:r w:rsidRPr="00867812">
        <w:rPr>
          <w:sz w:val="30"/>
          <w:szCs w:val="30"/>
        </w:rPr>
        <w:t>12</w:t>
      </w:r>
      <w:r w:rsidR="004E0128" w:rsidRPr="00867812">
        <w:rPr>
          <w:sz w:val="30"/>
          <w:szCs w:val="30"/>
        </w:rPr>
        <w:t xml:space="preserve">. Изменения и дополнения в коллективный договор вносятся по соглашению </w:t>
      </w:r>
      <w:r w:rsidR="006C07DF" w:rsidRPr="00867812">
        <w:rPr>
          <w:sz w:val="30"/>
          <w:szCs w:val="30"/>
        </w:rPr>
        <w:t xml:space="preserve">между </w:t>
      </w:r>
      <w:r w:rsidR="004E0128" w:rsidRPr="00867812">
        <w:rPr>
          <w:sz w:val="30"/>
          <w:szCs w:val="30"/>
        </w:rPr>
        <w:t>Нанимател</w:t>
      </w:r>
      <w:r w:rsidR="006C07DF" w:rsidRPr="00867812">
        <w:rPr>
          <w:sz w:val="30"/>
          <w:szCs w:val="30"/>
        </w:rPr>
        <w:t>ем</w:t>
      </w:r>
      <w:r w:rsidR="004E0128" w:rsidRPr="00867812">
        <w:rPr>
          <w:sz w:val="30"/>
          <w:szCs w:val="30"/>
        </w:rPr>
        <w:t xml:space="preserve"> и Профком</w:t>
      </w:r>
      <w:r w:rsidR="006C07DF" w:rsidRPr="00867812">
        <w:rPr>
          <w:sz w:val="30"/>
          <w:szCs w:val="30"/>
        </w:rPr>
        <w:t>ом</w:t>
      </w:r>
      <w:r w:rsidR="004E0128" w:rsidRPr="00867812">
        <w:rPr>
          <w:sz w:val="30"/>
          <w:szCs w:val="30"/>
        </w:rPr>
        <w:t xml:space="preserve"> в порядке, установленном законом, и являются неотъемлемыми частями договора.</w:t>
      </w:r>
    </w:p>
    <w:p w:rsidR="00D215A9" w:rsidRPr="00867812" w:rsidRDefault="00F24938" w:rsidP="004E0128">
      <w:pPr>
        <w:ind w:firstLine="720"/>
        <w:jc w:val="both"/>
        <w:rPr>
          <w:sz w:val="30"/>
          <w:szCs w:val="30"/>
        </w:rPr>
      </w:pPr>
      <w:r w:rsidRPr="00867812">
        <w:rPr>
          <w:sz w:val="30"/>
          <w:szCs w:val="30"/>
        </w:rPr>
        <w:t>13</w:t>
      </w:r>
      <w:r w:rsidR="00D215A9" w:rsidRPr="00867812">
        <w:rPr>
          <w:sz w:val="30"/>
          <w:szCs w:val="30"/>
        </w:rPr>
        <w:t xml:space="preserve">. Если в течение срока действия </w:t>
      </w:r>
      <w:r w:rsidR="00C355D0" w:rsidRPr="00867812">
        <w:rPr>
          <w:sz w:val="30"/>
          <w:szCs w:val="30"/>
        </w:rPr>
        <w:t>д</w:t>
      </w:r>
      <w:r w:rsidR="00D215A9" w:rsidRPr="00867812">
        <w:rPr>
          <w:sz w:val="30"/>
          <w:szCs w:val="30"/>
        </w:rPr>
        <w:t xml:space="preserve">оговора законодательством устанавливаются условия, улучшающие положение работников по сравнению с </w:t>
      </w:r>
      <w:r w:rsidR="00C355D0" w:rsidRPr="00867812">
        <w:rPr>
          <w:sz w:val="30"/>
          <w:szCs w:val="30"/>
        </w:rPr>
        <w:t>д</w:t>
      </w:r>
      <w:r w:rsidR="00D215A9" w:rsidRPr="00867812">
        <w:rPr>
          <w:sz w:val="30"/>
          <w:szCs w:val="30"/>
        </w:rPr>
        <w:t>оговором, то действуют нормы, предусмотренные законодательством.</w:t>
      </w:r>
    </w:p>
    <w:p w:rsidR="004E0128" w:rsidRPr="00867812" w:rsidRDefault="004E0128" w:rsidP="004E0128">
      <w:pPr>
        <w:ind w:firstLine="720"/>
        <w:jc w:val="both"/>
        <w:rPr>
          <w:sz w:val="30"/>
          <w:szCs w:val="30"/>
        </w:rPr>
      </w:pPr>
    </w:p>
    <w:p w:rsidR="004E0128" w:rsidRDefault="004E0128" w:rsidP="007F15A4">
      <w:pPr>
        <w:pStyle w:val="1"/>
        <w:rPr>
          <w:sz w:val="30"/>
          <w:szCs w:val="30"/>
        </w:rPr>
      </w:pPr>
      <w:bookmarkStart w:id="22" w:name="_Toc407137169"/>
      <w:bookmarkStart w:id="23" w:name="_Toc407137360"/>
      <w:bookmarkStart w:id="24" w:name="_Toc407137520"/>
      <w:bookmarkStart w:id="25" w:name="_Toc407137960"/>
      <w:bookmarkStart w:id="26" w:name="_Toc407138019"/>
      <w:bookmarkStart w:id="27" w:name="_Toc407138493"/>
      <w:bookmarkStart w:id="28" w:name="_Toc407139169"/>
      <w:bookmarkStart w:id="29" w:name="_Toc407306407"/>
      <w:r w:rsidRPr="00867812">
        <w:rPr>
          <w:sz w:val="30"/>
          <w:szCs w:val="30"/>
        </w:rPr>
        <w:t>2. ТРУДОВЫЕ ОТНОШЕНИЯ И ТРУДОВОЙ ДОГОВОР</w:t>
      </w:r>
      <w:bookmarkEnd w:id="22"/>
      <w:bookmarkEnd w:id="23"/>
      <w:bookmarkEnd w:id="24"/>
      <w:bookmarkEnd w:id="25"/>
      <w:bookmarkEnd w:id="26"/>
      <w:bookmarkEnd w:id="27"/>
      <w:bookmarkEnd w:id="28"/>
      <w:bookmarkEnd w:id="29"/>
    </w:p>
    <w:p w:rsidR="00BE5D58" w:rsidRPr="00867812" w:rsidRDefault="00BE5D58" w:rsidP="004E0128">
      <w:pPr>
        <w:ind w:firstLine="720"/>
        <w:jc w:val="center"/>
        <w:rPr>
          <w:sz w:val="30"/>
          <w:szCs w:val="30"/>
        </w:rPr>
      </w:pPr>
    </w:p>
    <w:p w:rsidR="004E0128" w:rsidRPr="00867812" w:rsidRDefault="004E0128" w:rsidP="00BE5D58">
      <w:pPr>
        <w:ind w:firstLine="720"/>
        <w:jc w:val="both"/>
        <w:rPr>
          <w:sz w:val="30"/>
          <w:szCs w:val="30"/>
        </w:rPr>
      </w:pPr>
      <w:r w:rsidRPr="00867812">
        <w:rPr>
          <w:sz w:val="30"/>
          <w:szCs w:val="30"/>
        </w:rPr>
        <w:t>1</w:t>
      </w:r>
      <w:r w:rsidR="00F24938" w:rsidRPr="00867812">
        <w:rPr>
          <w:sz w:val="30"/>
          <w:szCs w:val="30"/>
        </w:rPr>
        <w:t>4</w:t>
      </w:r>
      <w:r w:rsidRPr="00867812">
        <w:rPr>
          <w:sz w:val="30"/>
          <w:szCs w:val="30"/>
        </w:rPr>
        <w:t xml:space="preserve">. Наниматель и Профком пришли к соглашению, что трудовые договоры с работниками при </w:t>
      </w:r>
      <w:r w:rsidR="00FA5E31" w:rsidRPr="00867812">
        <w:rPr>
          <w:sz w:val="30"/>
          <w:szCs w:val="30"/>
        </w:rPr>
        <w:t>приеме их на работу заключаются</w:t>
      </w:r>
      <w:r w:rsidRPr="00867812">
        <w:rPr>
          <w:sz w:val="30"/>
          <w:szCs w:val="30"/>
        </w:rPr>
        <w:t xml:space="preserve"> как на неопределенный срок, так и на определенный срок на контрактной основе. Заключение срочных трудовых договоров, в том числе контрактов, осуществляется в порядке и на условиях, установленных законодательством.</w:t>
      </w:r>
    </w:p>
    <w:p w:rsidR="00C523E9" w:rsidRDefault="004E0128" w:rsidP="00BF0BFE">
      <w:pPr>
        <w:ind w:firstLine="720"/>
        <w:jc w:val="both"/>
        <w:rPr>
          <w:sz w:val="30"/>
          <w:szCs w:val="30"/>
        </w:rPr>
      </w:pPr>
      <w:r w:rsidRPr="00867812">
        <w:rPr>
          <w:sz w:val="30"/>
          <w:szCs w:val="30"/>
        </w:rPr>
        <w:t>1</w:t>
      </w:r>
      <w:r w:rsidR="00F24938" w:rsidRPr="00867812">
        <w:rPr>
          <w:sz w:val="30"/>
          <w:szCs w:val="30"/>
        </w:rPr>
        <w:t>5</w:t>
      </w:r>
      <w:r w:rsidRPr="00867812">
        <w:rPr>
          <w:sz w:val="30"/>
          <w:szCs w:val="30"/>
        </w:rPr>
        <w:t xml:space="preserve">. Контракт заключается на срок не менее </w:t>
      </w:r>
      <w:r w:rsidR="00285E9E" w:rsidRPr="00867812">
        <w:rPr>
          <w:sz w:val="30"/>
          <w:szCs w:val="30"/>
        </w:rPr>
        <w:t>1</w:t>
      </w:r>
      <w:r w:rsidRPr="00867812">
        <w:rPr>
          <w:sz w:val="30"/>
          <w:szCs w:val="30"/>
        </w:rPr>
        <w:t xml:space="preserve"> года. Конкретный срок контракта определяется по соглашению между </w:t>
      </w:r>
      <w:r w:rsidR="00285E9E" w:rsidRPr="00867812">
        <w:rPr>
          <w:sz w:val="30"/>
          <w:szCs w:val="30"/>
        </w:rPr>
        <w:t>Н</w:t>
      </w:r>
      <w:r w:rsidRPr="00867812">
        <w:rPr>
          <w:sz w:val="30"/>
          <w:szCs w:val="30"/>
        </w:rPr>
        <w:t>анимателем и работником</w:t>
      </w:r>
      <w:r w:rsidR="008E3DAA" w:rsidRPr="00867812">
        <w:rPr>
          <w:sz w:val="30"/>
          <w:szCs w:val="30"/>
        </w:rPr>
        <w:t xml:space="preserve"> с соблюдением требований законодательства.</w:t>
      </w:r>
      <w:r w:rsidR="00C456A1" w:rsidRPr="00C456A1">
        <w:rPr>
          <w:sz w:val="30"/>
          <w:szCs w:val="30"/>
        </w:rPr>
        <w:t xml:space="preserve"> </w:t>
      </w:r>
    </w:p>
    <w:p w:rsidR="004E0128" w:rsidRPr="00867812" w:rsidRDefault="00535FA5" w:rsidP="00F82F48">
      <w:pPr>
        <w:ind w:firstLine="720"/>
        <w:jc w:val="both"/>
        <w:rPr>
          <w:sz w:val="30"/>
          <w:szCs w:val="30"/>
        </w:rPr>
      </w:pPr>
      <w:r w:rsidRPr="00867812">
        <w:rPr>
          <w:sz w:val="30"/>
          <w:szCs w:val="30"/>
        </w:rPr>
        <w:t xml:space="preserve">16. </w:t>
      </w:r>
      <w:r w:rsidR="004E0128" w:rsidRPr="00867812">
        <w:rPr>
          <w:sz w:val="30"/>
          <w:szCs w:val="30"/>
        </w:rPr>
        <w:t>Срок действия контракта</w:t>
      </w:r>
      <w:r w:rsidR="0015157A" w:rsidRPr="00867812">
        <w:rPr>
          <w:sz w:val="30"/>
          <w:szCs w:val="30"/>
        </w:rPr>
        <w:t xml:space="preserve"> с</w:t>
      </w:r>
      <w:r w:rsidR="004E0128" w:rsidRPr="00867812">
        <w:rPr>
          <w:sz w:val="30"/>
          <w:szCs w:val="30"/>
        </w:rPr>
        <w:t xml:space="preserve"> работникам</w:t>
      </w:r>
      <w:r w:rsidR="0015157A" w:rsidRPr="00867812">
        <w:rPr>
          <w:sz w:val="30"/>
          <w:szCs w:val="30"/>
        </w:rPr>
        <w:t>и</w:t>
      </w:r>
      <w:r w:rsidR="004E0128" w:rsidRPr="00867812">
        <w:rPr>
          <w:sz w:val="30"/>
          <w:szCs w:val="30"/>
        </w:rPr>
        <w:t>, добросовестно</w:t>
      </w:r>
      <w:r w:rsidR="00F82F48">
        <w:rPr>
          <w:sz w:val="30"/>
          <w:szCs w:val="30"/>
        </w:rPr>
        <w:t xml:space="preserve"> </w:t>
      </w:r>
      <w:r w:rsidR="004E0128" w:rsidRPr="00867812">
        <w:rPr>
          <w:sz w:val="30"/>
          <w:szCs w:val="30"/>
        </w:rPr>
        <w:t>работающим</w:t>
      </w:r>
      <w:r w:rsidR="0015157A" w:rsidRPr="00867812">
        <w:rPr>
          <w:sz w:val="30"/>
          <w:szCs w:val="30"/>
        </w:rPr>
        <w:t>и</w:t>
      </w:r>
      <w:r w:rsidR="004E0128" w:rsidRPr="00867812">
        <w:rPr>
          <w:sz w:val="30"/>
          <w:szCs w:val="30"/>
        </w:rPr>
        <w:t xml:space="preserve"> и не допускающим</w:t>
      </w:r>
      <w:r w:rsidR="0015157A" w:rsidRPr="00867812">
        <w:rPr>
          <w:sz w:val="30"/>
          <w:szCs w:val="30"/>
        </w:rPr>
        <w:t>и</w:t>
      </w:r>
      <w:r w:rsidR="00BE5D58">
        <w:rPr>
          <w:sz w:val="30"/>
          <w:szCs w:val="30"/>
        </w:rPr>
        <w:t xml:space="preserve"> нарушений трудовой и</w:t>
      </w:r>
      <w:r w:rsidR="00F82F48">
        <w:rPr>
          <w:sz w:val="30"/>
          <w:szCs w:val="30"/>
        </w:rPr>
        <w:t xml:space="preserve"> </w:t>
      </w:r>
      <w:r w:rsidR="004E0128" w:rsidRPr="00867812">
        <w:rPr>
          <w:sz w:val="30"/>
          <w:szCs w:val="30"/>
        </w:rPr>
        <w:t>исполнительской дисциплины, может определяться</w:t>
      </w:r>
      <w:r w:rsidR="0015157A" w:rsidRPr="00867812">
        <w:rPr>
          <w:sz w:val="30"/>
          <w:szCs w:val="30"/>
        </w:rPr>
        <w:t xml:space="preserve"> следующим образом</w:t>
      </w:r>
      <w:r w:rsidR="004E0128" w:rsidRPr="00867812">
        <w:rPr>
          <w:sz w:val="30"/>
          <w:szCs w:val="30"/>
        </w:rPr>
        <w:t>:</w:t>
      </w:r>
    </w:p>
    <w:p w:rsidR="00787784" w:rsidRPr="00BE5D58" w:rsidRDefault="004E0128" w:rsidP="00BE5D58">
      <w:pPr>
        <w:numPr>
          <w:ilvl w:val="0"/>
          <w:numId w:val="18"/>
        </w:numPr>
        <w:ind w:left="0"/>
        <w:jc w:val="both"/>
        <w:rPr>
          <w:sz w:val="30"/>
          <w:szCs w:val="30"/>
        </w:rPr>
      </w:pPr>
      <w:r w:rsidRPr="00867812">
        <w:rPr>
          <w:sz w:val="30"/>
          <w:szCs w:val="30"/>
        </w:rPr>
        <w:lastRenderedPageBreak/>
        <w:t>имеющим</w:t>
      </w:r>
      <w:r w:rsidR="000C4725" w:rsidRPr="00867812">
        <w:rPr>
          <w:sz w:val="30"/>
          <w:szCs w:val="30"/>
        </w:rPr>
        <w:t>и</w:t>
      </w:r>
      <w:r w:rsidRPr="00867812">
        <w:rPr>
          <w:sz w:val="30"/>
          <w:szCs w:val="30"/>
        </w:rPr>
        <w:t xml:space="preserve">  стаж работы в больнице</w:t>
      </w:r>
      <w:r w:rsidR="000C4725" w:rsidRPr="00867812">
        <w:rPr>
          <w:sz w:val="30"/>
          <w:szCs w:val="30"/>
        </w:rPr>
        <w:t xml:space="preserve"> не менее 5 лет</w:t>
      </w:r>
      <w:r w:rsidRPr="00867812">
        <w:rPr>
          <w:sz w:val="30"/>
          <w:szCs w:val="30"/>
        </w:rPr>
        <w:t xml:space="preserve">, – продолжительностью не менее </w:t>
      </w:r>
      <w:r w:rsidR="000C4725" w:rsidRPr="00867812">
        <w:rPr>
          <w:sz w:val="30"/>
          <w:szCs w:val="30"/>
        </w:rPr>
        <w:t>3</w:t>
      </w:r>
      <w:r w:rsidRPr="00867812">
        <w:rPr>
          <w:sz w:val="30"/>
          <w:szCs w:val="30"/>
        </w:rPr>
        <w:t xml:space="preserve"> лет;</w:t>
      </w:r>
    </w:p>
    <w:p w:rsidR="004E0128" w:rsidRPr="00867812" w:rsidRDefault="004E0128" w:rsidP="00BE5D58">
      <w:pPr>
        <w:numPr>
          <w:ilvl w:val="0"/>
          <w:numId w:val="18"/>
        </w:numPr>
        <w:ind w:left="0"/>
        <w:jc w:val="both"/>
        <w:rPr>
          <w:sz w:val="30"/>
          <w:szCs w:val="30"/>
        </w:rPr>
      </w:pPr>
      <w:r w:rsidRPr="00867812">
        <w:rPr>
          <w:sz w:val="30"/>
          <w:szCs w:val="30"/>
        </w:rPr>
        <w:t>имеющим</w:t>
      </w:r>
      <w:r w:rsidR="00396577" w:rsidRPr="00867812">
        <w:rPr>
          <w:sz w:val="30"/>
          <w:szCs w:val="30"/>
        </w:rPr>
        <w:t>и</w:t>
      </w:r>
      <w:r w:rsidRPr="00867812">
        <w:rPr>
          <w:sz w:val="30"/>
          <w:szCs w:val="30"/>
        </w:rPr>
        <w:t xml:space="preserve"> высокий профессиональный уровень и квалификацию, - продолжительностью не менее </w:t>
      </w:r>
      <w:r w:rsidR="00396577" w:rsidRPr="00867812">
        <w:rPr>
          <w:sz w:val="30"/>
          <w:szCs w:val="30"/>
        </w:rPr>
        <w:t>5</w:t>
      </w:r>
      <w:r w:rsidRPr="00867812">
        <w:rPr>
          <w:sz w:val="30"/>
          <w:szCs w:val="30"/>
        </w:rPr>
        <w:t xml:space="preserve"> лет;</w:t>
      </w:r>
    </w:p>
    <w:p w:rsidR="00F24938" w:rsidRPr="00867812" w:rsidRDefault="00BE5D58" w:rsidP="00975220">
      <w:pPr>
        <w:pStyle w:val="ab"/>
        <w:numPr>
          <w:ilvl w:val="0"/>
          <w:numId w:val="18"/>
        </w:numPr>
        <w:spacing w:before="0" w:beforeAutospacing="0" w:after="0"/>
        <w:ind w:left="0"/>
        <w:jc w:val="both"/>
        <w:rPr>
          <w:rFonts w:ascii="Times New Roman" w:hAnsi="Times New Roman"/>
          <w:sz w:val="30"/>
          <w:szCs w:val="30"/>
          <w:lang w:val="ru-RU"/>
        </w:rPr>
      </w:pPr>
      <w:r>
        <w:rPr>
          <w:rFonts w:ascii="Times New Roman" w:hAnsi="Times New Roman"/>
          <w:sz w:val="30"/>
          <w:szCs w:val="30"/>
          <w:lang w:val="ru-RU"/>
        </w:rPr>
        <w:t>з</w:t>
      </w:r>
      <w:r w:rsidR="00F24938" w:rsidRPr="00867812">
        <w:rPr>
          <w:rFonts w:ascii="Times New Roman" w:hAnsi="Times New Roman"/>
          <w:sz w:val="30"/>
          <w:szCs w:val="30"/>
        </w:rPr>
        <w:t xml:space="preserve">аключение, продление контрактов с работниками предпенсионного возраста (женщины - 50 </w:t>
      </w:r>
      <w:r w:rsidR="00F24938" w:rsidRPr="00867812">
        <w:rPr>
          <w:rFonts w:ascii="Times New Roman" w:hAnsi="Times New Roman"/>
          <w:sz w:val="30"/>
          <w:szCs w:val="30"/>
          <w:lang w:val="ru-RU"/>
        </w:rPr>
        <w:t>лет</w:t>
      </w:r>
      <w:r w:rsidR="00F24938" w:rsidRPr="00867812">
        <w:rPr>
          <w:rFonts w:ascii="Times New Roman" w:hAnsi="Times New Roman"/>
          <w:sz w:val="30"/>
          <w:szCs w:val="30"/>
        </w:rPr>
        <w:t xml:space="preserve">, мужчины - 55 лет), добросовестно работающими и не допускающими нарушений трудовой и исполнительской дисциплины,  производить  на срок не менее, чем до достижения общеустановленного пенсионного возраста (женщины -   55 лет, мужчины - 60 лет) и получения ими права на пенсию по возрасту; </w:t>
      </w:r>
    </w:p>
    <w:p w:rsidR="00F24938" w:rsidRPr="00867812" w:rsidRDefault="00F24938" w:rsidP="00975220">
      <w:pPr>
        <w:pStyle w:val="ab"/>
        <w:numPr>
          <w:ilvl w:val="0"/>
          <w:numId w:val="6"/>
        </w:numPr>
        <w:spacing w:before="0" w:beforeAutospacing="0" w:after="0"/>
        <w:ind w:left="0"/>
        <w:rPr>
          <w:rFonts w:ascii="Times New Roman" w:hAnsi="Times New Roman"/>
          <w:sz w:val="30"/>
          <w:szCs w:val="30"/>
          <w:lang w:val="ru-RU"/>
        </w:rPr>
      </w:pPr>
      <w:r w:rsidRPr="00867812">
        <w:rPr>
          <w:rFonts w:ascii="Times New Roman" w:hAnsi="Times New Roman"/>
          <w:sz w:val="30"/>
          <w:szCs w:val="30"/>
        </w:rPr>
        <w:t xml:space="preserve"> продление (заключение нового) контракта с матерью (отцом, опекуном)   ребенка-инвалида   в  возрасте  до   восемнадцати  лет   или двоих и более детей в возрасте до 16 лет, добросовестно работающими и не допускающими нарушений трудовой и исполнительской дисциплины, на срок не менее пяти лет (если они не выразили письменно свое согласие на продолжение трудовых отношений на меньший срок); </w:t>
      </w:r>
    </w:p>
    <w:p w:rsidR="00F24938" w:rsidRPr="00867812" w:rsidRDefault="00F24938"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lang w:val="ru-RU"/>
        </w:rPr>
        <w:t>з</w:t>
      </w:r>
      <w:r w:rsidRPr="00867812">
        <w:rPr>
          <w:rFonts w:ascii="Times New Roman" w:hAnsi="Times New Roman"/>
          <w:sz w:val="30"/>
          <w:szCs w:val="30"/>
        </w:rPr>
        <w:t>аключение контрактов с матерями (отцами,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производить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  </w:t>
      </w:r>
    </w:p>
    <w:p w:rsidR="003B1309" w:rsidRPr="00867812" w:rsidRDefault="003B1309"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rPr>
        <w:t xml:space="preserve"> производить перевод на контрактную форму найма работников - членов профсоюза после предварительного, не позднее, чем за один месяц, уведомления соответствующего комитета профсоюза; </w:t>
      </w:r>
    </w:p>
    <w:p w:rsidR="003B1309" w:rsidRPr="00867812" w:rsidRDefault="003B1309"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rPr>
        <w:t xml:space="preserve">при вручении работнику уведомления о намерении  нанимателя перевести работника на контрактную форму найма, работнику должен  быть представлен проект контракта, предлагаемого для заключения; </w:t>
      </w:r>
    </w:p>
    <w:p w:rsidR="00975220" w:rsidRDefault="003B1309"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rPr>
        <w:t>   письменное информирование каждой из сторон, заключивших контракт, о решении продолжить или прекратить трудовые отноше</w:t>
      </w:r>
      <w:r w:rsidRPr="00867812">
        <w:rPr>
          <w:rFonts w:ascii="Times New Roman" w:hAnsi="Times New Roman"/>
          <w:sz w:val="30"/>
          <w:szCs w:val="30"/>
        </w:rPr>
        <w:softHyphen/>
        <w:t xml:space="preserve">ния   осуществлять не позднее, чем за один месяц до истечения срока контракта; </w:t>
      </w:r>
    </w:p>
    <w:p w:rsidR="003B1309" w:rsidRPr="00867812" w:rsidRDefault="003B1309"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rPr>
        <w:t xml:space="preserve">увольнение по истечении срока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w:t>
      </w:r>
      <w:r w:rsidRPr="00867812">
        <w:rPr>
          <w:rFonts w:ascii="Times New Roman" w:hAnsi="Times New Roman"/>
          <w:sz w:val="30"/>
          <w:szCs w:val="30"/>
        </w:rPr>
        <w:lastRenderedPageBreak/>
        <w:t xml:space="preserve">иждивении которых находятся несовершеннолетние дети, а также воспитывающих детей-инвалидов в возрасте до 18 лет, производить только с предварительного согласия профсоюзного комитета данной организации, если инициатором расторжения контракта является наниматель; </w:t>
      </w:r>
    </w:p>
    <w:p w:rsidR="003B1309" w:rsidRPr="00867812" w:rsidRDefault="003B1309" w:rsidP="00BE5D58">
      <w:pPr>
        <w:pStyle w:val="ab"/>
        <w:numPr>
          <w:ilvl w:val="0"/>
          <w:numId w:val="6"/>
        </w:numPr>
        <w:ind w:left="0"/>
        <w:rPr>
          <w:rFonts w:ascii="Times New Roman" w:hAnsi="Times New Roman"/>
          <w:sz w:val="30"/>
          <w:szCs w:val="30"/>
          <w:lang w:val="ru-RU"/>
        </w:rPr>
      </w:pPr>
      <w:r w:rsidRPr="00867812">
        <w:rPr>
          <w:rFonts w:ascii="Times New Roman" w:hAnsi="Times New Roman"/>
          <w:sz w:val="30"/>
          <w:szCs w:val="30"/>
        </w:rPr>
        <w:t xml:space="preserve"> при прекращении трудового договора по любым основаниям (кроме вызванных виновными действиями) работникам, получившим на производстве трудовое увечье или профессиональное заболевание, выплачивать выходное пособие в размере не менее трехкратного среднемесячного заработка; </w:t>
      </w:r>
    </w:p>
    <w:p w:rsidR="004E0128" w:rsidRPr="00867812" w:rsidRDefault="00535FA5" w:rsidP="009B452B">
      <w:pPr>
        <w:ind w:firstLine="709"/>
        <w:jc w:val="both"/>
        <w:rPr>
          <w:sz w:val="30"/>
          <w:szCs w:val="30"/>
        </w:rPr>
      </w:pPr>
      <w:r w:rsidRPr="00867812">
        <w:rPr>
          <w:sz w:val="30"/>
          <w:szCs w:val="30"/>
        </w:rPr>
        <w:t>17</w:t>
      </w:r>
      <w:r w:rsidR="003B1309" w:rsidRPr="00867812">
        <w:rPr>
          <w:sz w:val="30"/>
          <w:szCs w:val="30"/>
        </w:rPr>
        <w:t xml:space="preserve">. Обсуждение содержания контракта работника – члена профсоюза производится с участием представителя профсоюза. </w:t>
      </w:r>
    </w:p>
    <w:p w:rsidR="00BE5D58" w:rsidRDefault="004E0128" w:rsidP="00BE5D58">
      <w:pPr>
        <w:ind w:firstLine="720"/>
        <w:jc w:val="both"/>
        <w:rPr>
          <w:sz w:val="30"/>
          <w:szCs w:val="30"/>
        </w:rPr>
      </w:pPr>
      <w:r w:rsidRPr="00867812">
        <w:rPr>
          <w:sz w:val="30"/>
          <w:szCs w:val="30"/>
        </w:rPr>
        <w:t>1</w:t>
      </w:r>
      <w:r w:rsidR="00535FA5" w:rsidRPr="00867812">
        <w:rPr>
          <w:sz w:val="30"/>
          <w:szCs w:val="30"/>
        </w:rPr>
        <w:t>8</w:t>
      </w:r>
      <w:r w:rsidRPr="00867812">
        <w:rPr>
          <w:sz w:val="30"/>
          <w:szCs w:val="30"/>
        </w:rPr>
        <w:t>. Условия трудового договора между Нанимателем и работником не могут ухудшать положение работника по сравнению с законодательством, коллективным договором и соглашениями.</w:t>
      </w:r>
    </w:p>
    <w:p w:rsidR="004E0128" w:rsidRPr="008C4DEC" w:rsidRDefault="00535FA5" w:rsidP="008C4DEC">
      <w:pPr>
        <w:ind w:firstLine="720"/>
        <w:jc w:val="both"/>
        <w:rPr>
          <w:sz w:val="30"/>
          <w:szCs w:val="30"/>
        </w:rPr>
      </w:pPr>
      <w:r w:rsidRPr="00867812">
        <w:rPr>
          <w:sz w:val="30"/>
          <w:szCs w:val="30"/>
        </w:rPr>
        <w:t>19</w:t>
      </w:r>
      <w:r w:rsidR="003B1309" w:rsidRPr="00867812">
        <w:rPr>
          <w:sz w:val="30"/>
          <w:szCs w:val="30"/>
        </w:rPr>
        <w:t>.</w:t>
      </w:r>
      <w:r w:rsidR="004E0128" w:rsidRPr="00867812">
        <w:rPr>
          <w:sz w:val="30"/>
          <w:szCs w:val="30"/>
        </w:rPr>
        <w:t>Наниматель не вправе требовать от работника выполнения работы, не обусловленной трудовым договором</w:t>
      </w:r>
      <w:r w:rsidR="001933BF" w:rsidRPr="00867812">
        <w:rPr>
          <w:sz w:val="30"/>
          <w:szCs w:val="30"/>
        </w:rPr>
        <w:t>, за исключением случаев, предусмотренных законодатель</w:t>
      </w:r>
      <w:r w:rsidR="00DB7A1C" w:rsidRPr="00867812">
        <w:rPr>
          <w:sz w:val="30"/>
          <w:szCs w:val="30"/>
        </w:rPr>
        <w:t>ством</w:t>
      </w:r>
      <w:r w:rsidR="001933BF" w:rsidRPr="00867812">
        <w:rPr>
          <w:sz w:val="30"/>
          <w:szCs w:val="30"/>
        </w:rPr>
        <w:t>.</w:t>
      </w:r>
      <w:r w:rsidR="00A90081" w:rsidRPr="00867812">
        <w:rPr>
          <w:sz w:val="30"/>
          <w:szCs w:val="30"/>
        </w:rPr>
        <w:t xml:space="preserve"> </w:t>
      </w:r>
    </w:p>
    <w:p w:rsidR="004E0128" w:rsidRPr="00867812" w:rsidRDefault="00535FA5" w:rsidP="00BE5D58">
      <w:pPr>
        <w:ind w:firstLine="720"/>
        <w:jc w:val="both"/>
        <w:rPr>
          <w:sz w:val="30"/>
          <w:szCs w:val="30"/>
        </w:rPr>
      </w:pPr>
      <w:r w:rsidRPr="00867812">
        <w:rPr>
          <w:sz w:val="30"/>
          <w:szCs w:val="30"/>
        </w:rPr>
        <w:t>20</w:t>
      </w:r>
      <w:r w:rsidR="004E0128" w:rsidRPr="00867812">
        <w:rPr>
          <w:sz w:val="30"/>
          <w:szCs w:val="30"/>
        </w:rPr>
        <w:t xml:space="preserve">. При заключении трудового договора Наниматель обязан ознакомить работника с действующими в больнице положениями об оплате труда и премировании, правилами внутреннего трудового распорядка, коллективным договором, должностной инструкцией, а также с правилами по охране труда и технике безопасности, требованиями пожарной безопасности, другими </w:t>
      </w:r>
      <w:r w:rsidR="00156587" w:rsidRPr="00867812">
        <w:rPr>
          <w:sz w:val="30"/>
          <w:szCs w:val="30"/>
        </w:rPr>
        <w:t xml:space="preserve">нормативными </w:t>
      </w:r>
      <w:r w:rsidR="004E0128" w:rsidRPr="00867812">
        <w:rPr>
          <w:sz w:val="30"/>
          <w:szCs w:val="30"/>
        </w:rPr>
        <w:t xml:space="preserve">правовыми  актами.   </w:t>
      </w:r>
    </w:p>
    <w:p w:rsidR="004E0128" w:rsidRPr="00867812" w:rsidRDefault="00535FA5" w:rsidP="00BE5D58">
      <w:pPr>
        <w:ind w:firstLine="720"/>
        <w:jc w:val="both"/>
        <w:rPr>
          <w:sz w:val="30"/>
          <w:szCs w:val="30"/>
        </w:rPr>
      </w:pPr>
      <w:r w:rsidRPr="00867812">
        <w:rPr>
          <w:sz w:val="30"/>
          <w:szCs w:val="30"/>
        </w:rPr>
        <w:t>21</w:t>
      </w:r>
      <w:r w:rsidR="004E0128" w:rsidRPr="00867812">
        <w:rPr>
          <w:sz w:val="30"/>
          <w:szCs w:val="30"/>
        </w:rPr>
        <w:t xml:space="preserve">. Изменение условий трудового договора – перевод работника на другую постоянную работу, временный перевод на другую работу в случае производственной необходимости или простоя, изменение существенных условий труда могут осуществляться Нанимателем только по основаниям и в порядке, определенными законодательством. </w:t>
      </w:r>
    </w:p>
    <w:p w:rsidR="004E0128" w:rsidRPr="00867812" w:rsidRDefault="00535FA5" w:rsidP="00BE5D58">
      <w:pPr>
        <w:ind w:firstLine="720"/>
        <w:jc w:val="both"/>
        <w:rPr>
          <w:sz w:val="30"/>
          <w:szCs w:val="30"/>
        </w:rPr>
      </w:pPr>
      <w:r w:rsidRPr="00867812">
        <w:rPr>
          <w:sz w:val="30"/>
          <w:szCs w:val="30"/>
        </w:rPr>
        <w:t>22</w:t>
      </w:r>
      <w:r w:rsidR="004E0128" w:rsidRPr="00867812">
        <w:rPr>
          <w:sz w:val="30"/>
          <w:szCs w:val="30"/>
        </w:rPr>
        <w:t>. При изменении существенных условий труда Наниматель обязуется извещать об этом Профком заблаговременно, но не позднее чем за 1 месяц до введения изменений.</w:t>
      </w:r>
    </w:p>
    <w:p w:rsidR="004E0128" w:rsidRDefault="00535FA5" w:rsidP="00BE5D58">
      <w:pPr>
        <w:pStyle w:val="a3"/>
        <w:rPr>
          <w:sz w:val="30"/>
          <w:szCs w:val="30"/>
        </w:rPr>
      </w:pPr>
      <w:r w:rsidRPr="00867812">
        <w:rPr>
          <w:sz w:val="30"/>
          <w:szCs w:val="30"/>
        </w:rPr>
        <w:t>23</w:t>
      </w:r>
      <w:r w:rsidR="004E0128" w:rsidRPr="00867812">
        <w:rPr>
          <w:sz w:val="30"/>
          <w:szCs w:val="30"/>
        </w:rPr>
        <w:t>. Расторжение трудового договора по инициативе Нанимателя допускается лишь в случаях и порядке, установленных законо</w:t>
      </w:r>
      <w:r w:rsidR="00DB7A1C" w:rsidRPr="00867812">
        <w:rPr>
          <w:sz w:val="30"/>
          <w:szCs w:val="30"/>
        </w:rPr>
        <w:t>дательством</w:t>
      </w:r>
      <w:r w:rsidR="004E0128" w:rsidRPr="00867812">
        <w:rPr>
          <w:sz w:val="30"/>
          <w:szCs w:val="30"/>
        </w:rPr>
        <w:t>.</w:t>
      </w:r>
    </w:p>
    <w:p w:rsidR="008C4DEC" w:rsidRDefault="00535FA5" w:rsidP="00BE5D58">
      <w:pPr>
        <w:pStyle w:val="a3"/>
        <w:rPr>
          <w:sz w:val="30"/>
          <w:szCs w:val="30"/>
        </w:rPr>
      </w:pPr>
      <w:r w:rsidRPr="00867812">
        <w:rPr>
          <w:sz w:val="30"/>
          <w:szCs w:val="30"/>
        </w:rPr>
        <w:t>24</w:t>
      </w:r>
      <w:r w:rsidR="004E0128" w:rsidRPr="00867812">
        <w:rPr>
          <w:sz w:val="30"/>
          <w:szCs w:val="30"/>
        </w:rPr>
        <w:t xml:space="preserve">. </w:t>
      </w:r>
      <w:r w:rsidR="00C4496A" w:rsidRPr="00867812">
        <w:rPr>
          <w:sz w:val="30"/>
          <w:szCs w:val="30"/>
        </w:rPr>
        <w:t xml:space="preserve">При сокращении численности </w:t>
      </w:r>
      <w:r w:rsidR="00FC6B4E" w:rsidRPr="00867812">
        <w:rPr>
          <w:sz w:val="30"/>
          <w:szCs w:val="30"/>
        </w:rPr>
        <w:t xml:space="preserve">или штата работников </w:t>
      </w:r>
    </w:p>
    <w:p w:rsidR="00814071" w:rsidRPr="00867812" w:rsidRDefault="00FC6B4E" w:rsidP="00BE5D58">
      <w:pPr>
        <w:pStyle w:val="a3"/>
        <w:rPr>
          <w:sz w:val="30"/>
          <w:szCs w:val="30"/>
        </w:rPr>
      </w:pPr>
      <w:r w:rsidRPr="00867812">
        <w:rPr>
          <w:sz w:val="30"/>
          <w:szCs w:val="30"/>
        </w:rPr>
        <w:t xml:space="preserve">преимущественное право на оставление на работе предоставляется работникам с более высокой производительностью труда </w:t>
      </w:r>
      <w:r w:rsidR="00A82A80" w:rsidRPr="00867812">
        <w:rPr>
          <w:sz w:val="30"/>
          <w:szCs w:val="30"/>
        </w:rPr>
        <w:t xml:space="preserve">и </w:t>
      </w:r>
      <w:r w:rsidR="00A82A80" w:rsidRPr="00867812">
        <w:rPr>
          <w:sz w:val="30"/>
          <w:szCs w:val="30"/>
        </w:rPr>
        <w:lastRenderedPageBreak/>
        <w:t>квалификацией.</w:t>
      </w:r>
      <w:r w:rsidR="00535FA5" w:rsidRPr="00867812">
        <w:rPr>
          <w:sz w:val="30"/>
          <w:szCs w:val="30"/>
        </w:rPr>
        <w:t xml:space="preserve"> </w:t>
      </w:r>
      <w:r w:rsidR="00A82A80" w:rsidRPr="00867812">
        <w:rPr>
          <w:sz w:val="30"/>
          <w:szCs w:val="30"/>
        </w:rPr>
        <w:t>П</w:t>
      </w:r>
      <w:r w:rsidR="004E0128" w:rsidRPr="00867812">
        <w:rPr>
          <w:sz w:val="30"/>
          <w:szCs w:val="30"/>
        </w:rPr>
        <w:t xml:space="preserve">ри равной производительности труда и квалификации </w:t>
      </w:r>
      <w:r w:rsidR="00360C66" w:rsidRPr="00867812">
        <w:rPr>
          <w:sz w:val="30"/>
          <w:szCs w:val="30"/>
        </w:rPr>
        <w:t xml:space="preserve">предпочтение в оставлении на работе </w:t>
      </w:r>
      <w:r w:rsidR="00C844CB" w:rsidRPr="00867812">
        <w:rPr>
          <w:sz w:val="30"/>
          <w:szCs w:val="30"/>
        </w:rPr>
        <w:t>отдается</w:t>
      </w:r>
      <w:r w:rsidR="004E0128" w:rsidRPr="00867812">
        <w:rPr>
          <w:sz w:val="30"/>
          <w:szCs w:val="30"/>
        </w:rPr>
        <w:t>:</w:t>
      </w:r>
    </w:p>
    <w:p w:rsidR="004E0128" w:rsidRPr="00867812" w:rsidRDefault="007926E8" w:rsidP="00BE5D58">
      <w:pPr>
        <w:pStyle w:val="a3"/>
        <w:rPr>
          <w:sz w:val="30"/>
          <w:szCs w:val="30"/>
        </w:rPr>
      </w:pPr>
      <w:r w:rsidRPr="00867812">
        <w:rPr>
          <w:sz w:val="30"/>
          <w:szCs w:val="30"/>
        </w:rPr>
        <w:t xml:space="preserve">- </w:t>
      </w:r>
      <w:r w:rsidR="00C4496A" w:rsidRPr="00867812">
        <w:rPr>
          <w:sz w:val="30"/>
          <w:szCs w:val="30"/>
        </w:rPr>
        <w:t>заболевшим и перенесшим лучевую болезнь вследствие катастрофы на Чернобыльской АЭС;</w:t>
      </w:r>
    </w:p>
    <w:p w:rsidR="00082193" w:rsidRPr="00867812" w:rsidRDefault="007926E8" w:rsidP="00BE5D58">
      <w:pPr>
        <w:pStyle w:val="a3"/>
        <w:rPr>
          <w:sz w:val="30"/>
          <w:szCs w:val="30"/>
        </w:rPr>
      </w:pPr>
      <w:r w:rsidRPr="00867812">
        <w:rPr>
          <w:sz w:val="30"/>
          <w:szCs w:val="30"/>
        </w:rPr>
        <w:t xml:space="preserve">- </w:t>
      </w:r>
      <w:r w:rsidR="00360150" w:rsidRPr="00867812">
        <w:rPr>
          <w:sz w:val="30"/>
          <w:szCs w:val="30"/>
        </w:rPr>
        <w:t xml:space="preserve">принимавшим участие в ликвидации последствий катастрофы на </w:t>
      </w:r>
    </w:p>
    <w:p w:rsidR="00360150" w:rsidRPr="00867812" w:rsidRDefault="00360150" w:rsidP="008C4DEC">
      <w:pPr>
        <w:pStyle w:val="a3"/>
        <w:ind w:firstLine="0"/>
        <w:rPr>
          <w:sz w:val="30"/>
          <w:szCs w:val="30"/>
        </w:rPr>
      </w:pPr>
      <w:r w:rsidRPr="00867812">
        <w:rPr>
          <w:sz w:val="30"/>
          <w:szCs w:val="30"/>
        </w:rPr>
        <w:t>Чернобыльской АЭС в 1986 – 1989 годах в зоне эвакуации (отчуждения), в 1986 – 1987 годах – в зоне первоочередного отселения или в зоне последующего отселения;</w:t>
      </w:r>
    </w:p>
    <w:p w:rsidR="00787784" w:rsidRPr="00867812" w:rsidRDefault="007926E8" w:rsidP="00BE5D58">
      <w:pPr>
        <w:pStyle w:val="a3"/>
        <w:rPr>
          <w:sz w:val="30"/>
          <w:szCs w:val="30"/>
        </w:rPr>
      </w:pPr>
      <w:r w:rsidRPr="00867812">
        <w:rPr>
          <w:sz w:val="30"/>
          <w:szCs w:val="30"/>
        </w:rPr>
        <w:t xml:space="preserve">- </w:t>
      </w:r>
      <w:r w:rsidR="00360150" w:rsidRPr="00867812">
        <w:rPr>
          <w:sz w:val="30"/>
          <w:szCs w:val="30"/>
        </w:rPr>
        <w:t>инвалидам;</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лицам, получившим профессиональное заболевание в период работы в больнице либо трудовое увечье по вине Нанимателя;</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одиноким матерям и мужчинам</w:t>
      </w:r>
      <w:r w:rsidRPr="00867812">
        <w:rPr>
          <w:sz w:val="30"/>
          <w:szCs w:val="30"/>
        </w:rPr>
        <w:t>-</w:t>
      </w:r>
      <w:r w:rsidR="004E0128" w:rsidRPr="00867812">
        <w:rPr>
          <w:sz w:val="30"/>
          <w:szCs w:val="30"/>
        </w:rPr>
        <w:t>вдовцам, имеющим на иждивении несовершеннолетних детей или совершеннолетних нетрудоспособных детей (к одиноким матерям относятся женщины, не состоящие в браке и имеющие детей, в актовой записи о рождении которых запись об отце произведена по указанию матери, а также вдовы, не вступившие в новый брак);</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лицам, не достигшим пенсионного возраста, у которых член семьи  зарегистрирован в качестве безработного;</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женщинам, мужья которых призваны на срочную воинскую службу;</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работникам, которым осталось 3</w:t>
      </w:r>
      <w:r w:rsidRPr="00867812">
        <w:rPr>
          <w:sz w:val="30"/>
          <w:szCs w:val="30"/>
        </w:rPr>
        <w:t xml:space="preserve"> года</w:t>
      </w:r>
      <w:r w:rsidR="004E0128" w:rsidRPr="00867812">
        <w:rPr>
          <w:sz w:val="30"/>
          <w:szCs w:val="30"/>
        </w:rPr>
        <w:t xml:space="preserve"> и менее  до назначения пенсии по возрасту;</w:t>
      </w:r>
    </w:p>
    <w:p w:rsidR="004E0128" w:rsidRPr="00867812" w:rsidRDefault="007926E8" w:rsidP="00BE5D58">
      <w:pPr>
        <w:pStyle w:val="a3"/>
        <w:rPr>
          <w:sz w:val="30"/>
          <w:szCs w:val="30"/>
        </w:rPr>
      </w:pPr>
      <w:r w:rsidRPr="00867812">
        <w:rPr>
          <w:sz w:val="30"/>
          <w:szCs w:val="30"/>
        </w:rPr>
        <w:t xml:space="preserve">- </w:t>
      </w:r>
      <w:r w:rsidR="004E0128" w:rsidRPr="00867812">
        <w:rPr>
          <w:sz w:val="30"/>
          <w:szCs w:val="30"/>
        </w:rPr>
        <w:t>работникам, избранным в профсоюзные органы.</w:t>
      </w:r>
    </w:p>
    <w:p w:rsidR="004E0128" w:rsidRPr="00867812" w:rsidRDefault="00535FA5" w:rsidP="00BE5D58">
      <w:pPr>
        <w:pStyle w:val="a3"/>
        <w:rPr>
          <w:sz w:val="30"/>
          <w:szCs w:val="30"/>
        </w:rPr>
      </w:pPr>
      <w:r w:rsidRPr="00867812">
        <w:rPr>
          <w:sz w:val="30"/>
          <w:szCs w:val="30"/>
        </w:rPr>
        <w:t xml:space="preserve">25. </w:t>
      </w:r>
      <w:r w:rsidR="007926E8" w:rsidRPr="00867812">
        <w:rPr>
          <w:sz w:val="30"/>
          <w:szCs w:val="30"/>
        </w:rPr>
        <w:t>Наниматель обязуется п</w:t>
      </w:r>
      <w:r w:rsidR="004E0128" w:rsidRPr="00867812">
        <w:rPr>
          <w:sz w:val="30"/>
          <w:szCs w:val="30"/>
        </w:rPr>
        <w:t xml:space="preserve">редоставлять работникам (кроме лиц, достигших общеустановленного пенсионного возраста), которые письменно предупреждены о предстоящем увольнении в связи с сокращением численности или штата работников, по их заявлениям </w:t>
      </w:r>
      <w:r w:rsidR="007926E8" w:rsidRPr="00867812">
        <w:rPr>
          <w:sz w:val="30"/>
          <w:szCs w:val="30"/>
        </w:rPr>
        <w:t>1</w:t>
      </w:r>
      <w:r w:rsidR="004E0128" w:rsidRPr="00867812">
        <w:rPr>
          <w:sz w:val="30"/>
          <w:szCs w:val="30"/>
        </w:rPr>
        <w:t xml:space="preserve"> день в неделю с сохранением заработка для принятия мер по своему трудоустройству.</w:t>
      </w:r>
    </w:p>
    <w:p w:rsidR="009221D4" w:rsidRPr="00867812" w:rsidRDefault="00535FA5" w:rsidP="00BE5D58">
      <w:pPr>
        <w:pStyle w:val="a3"/>
        <w:rPr>
          <w:sz w:val="30"/>
          <w:szCs w:val="30"/>
        </w:rPr>
      </w:pPr>
      <w:r w:rsidRPr="00867812">
        <w:rPr>
          <w:sz w:val="30"/>
          <w:szCs w:val="30"/>
        </w:rPr>
        <w:t>26</w:t>
      </w:r>
      <w:r w:rsidR="004E0128" w:rsidRPr="00867812">
        <w:rPr>
          <w:sz w:val="30"/>
          <w:szCs w:val="30"/>
        </w:rPr>
        <w:t xml:space="preserve">. Расторжение трудового договора по инициативе Нанимателя производится: </w:t>
      </w:r>
    </w:p>
    <w:p w:rsidR="009221D4" w:rsidRPr="00867812" w:rsidRDefault="007926E8" w:rsidP="00BE5D58">
      <w:pPr>
        <w:pStyle w:val="a3"/>
        <w:rPr>
          <w:sz w:val="30"/>
          <w:szCs w:val="30"/>
        </w:rPr>
      </w:pPr>
      <w:r w:rsidRPr="00867812">
        <w:rPr>
          <w:sz w:val="30"/>
          <w:szCs w:val="30"/>
        </w:rPr>
        <w:t xml:space="preserve">- </w:t>
      </w:r>
      <w:r w:rsidR="004E0128" w:rsidRPr="00867812">
        <w:rPr>
          <w:sz w:val="30"/>
          <w:szCs w:val="30"/>
        </w:rPr>
        <w:t>по пунктам 1,</w:t>
      </w:r>
      <w:r w:rsidR="009221D4" w:rsidRPr="00867812">
        <w:rPr>
          <w:sz w:val="30"/>
          <w:szCs w:val="30"/>
        </w:rPr>
        <w:t xml:space="preserve"> </w:t>
      </w:r>
      <w:r w:rsidR="004E0128" w:rsidRPr="00867812">
        <w:rPr>
          <w:sz w:val="30"/>
          <w:szCs w:val="30"/>
        </w:rPr>
        <w:t xml:space="preserve">6 статьи 42 Трудового кодекса </w:t>
      </w:r>
      <w:r w:rsidR="009221D4" w:rsidRPr="00867812">
        <w:rPr>
          <w:sz w:val="30"/>
          <w:szCs w:val="30"/>
        </w:rPr>
        <w:t xml:space="preserve">- </w:t>
      </w:r>
      <w:r w:rsidR="004E0128" w:rsidRPr="00867812">
        <w:rPr>
          <w:sz w:val="30"/>
          <w:szCs w:val="30"/>
        </w:rPr>
        <w:t xml:space="preserve">с предварительного согласия  </w:t>
      </w:r>
      <w:r w:rsidRPr="00867812">
        <w:rPr>
          <w:sz w:val="30"/>
          <w:szCs w:val="30"/>
        </w:rPr>
        <w:t>Профкома</w:t>
      </w:r>
      <w:r w:rsidR="004E0128" w:rsidRPr="00867812">
        <w:rPr>
          <w:sz w:val="30"/>
          <w:szCs w:val="30"/>
        </w:rPr>
        <w:t xml:space="preserve">; </w:t>
      </w:r>
    </w:p>
    <w:p w:rsidR="00BF0BFE" w:rsidRDefault="004E0128" w:rsidP="007319C3">
      <w:pPr>
        <w:pStyle w:val="a3"/>
        <w:rPr>
          <w:sz w:val="30"/>
          <w:szCs w:val="30"/>
        </w:rPr>
      </w:pPr>
      <w:r w:rsidRPr="00867812">
        <w:rPr>
          <w:sz w:val="30"/>
          <w:szCs w:val="30"/>
        </w:rPr>
        <w:t xml:space="preserve">по </w:t>
      </w:r>
      <w:r w:rsidR="009221D4" w:rsidRPr="00867812">
        <w:rPr>
          <w:sz w:val="30"/>
          <w:szCs w:val="30"/>
        </w:rPr>
        <w:t xml:space="preserve">пунктам 3, 4, 5, 8, 9 статьи 42 Трудового кодекса </w:t>
      </w:r>
      <w:r w:rsidRPr="00867812">
        <w:rPr>
          <w:sz w:val="30"/>
          <w:szCs w:val="30"/>
        </w:rPr>
        <w:t xml:space="preserve"> - после предварительного, </w:t>
      </w:r>
      <w:r w:rsidR="00A9156B">
        <w:rPr>
          <w:sz w:val="30"/>
          <w:szCs w:val="30"/>
        </w:rPr>
        <w:t xml:space="preserve">но </w:t>
      </w:r>
      <w:r w:rsidRPr="00867812">
        <w:rPr>
          <w:sz w:val="30"/>
          <w:szCs w:val="30"/>
        </w:rPr>
        <w:t xml:space="preserve">не позднее чем за </w:t>
      </w:r>
      <w:r w:rsidR="007926E8" w:rsidRPr="00867812">
        <w:rPr>
          <w:sz w:val="30"/>
          <w:szCs w:val="30"/>
        </w:rPr>
        <w:t>2</w:t>
      </w:r>
      <w:r w:rsidRPr="00867812">
        <w:rPr>
          <w:sz w:val="30"/>
          <w:szCs w:val="30"/>
        </w:rPr>
        <w:t xml:space="preserve"> недели уведомления </w:t>
      </w:r>
      <w:r w:rsidR="007926E8" w:rsidRPr="00867812">
        <w:rPr>
          <w:sz w:val="30"/>
          <w:szCs w:val="30"/>
        </w:rPr>
        <w:t>Проф</w:t>
      </w:r>
      <w:r w:rsidR="00A9156B">
        <w:rPr>
          <w:sz w:val="30"/>
          <w:szCs w:val="30"/>
        </w:rPr>
        <w:t>-</w:t>
      </w:r>
      <w:r w:rsidR="007926E8" w:rsidRPr="00867812">
        <w:rPr>
          <w:sz w:val="30"/>
          <w:szCs w:val="30"/>
        </w:rPr>
        <w:t>кома</w:t>
      </w:r>
      <w:r w:rsidRPr="00867812">
        <w:rPr>
          <w:sz w:val="30"/>
          <w:szCs w:val="30"/>
        </w:rPr>
        <w:t>.</w:t>
      </w:r>
    </w:p>
    <w:p w:rsidR="004E0128" w:rsidRPr="0061788F" w:rsidRDefault="004E0128" w:rsidP="002A2392">
      <w:pPr>
        <w:pStyle w:val="a3"/>
        <w:ind w:firstLine="0"/>
        <w:jc w:val="left"/>
        <w:outlineLvl w:val="0"/>
        <w:rPr>
          <w:b/>
          <w:sz w:val="30"/>
          <w:szCs w:val="30"/>
        </w:rPr>
      </w:pPr>
      <w:bookmarkStart w:id="30" w:name="_Toc407137170"/>
      <w:bookmarkStart w:id="31" w:name="_Toc407137361"/>
      <w:bookmarkStart w:id="32" w:name="_Toc407137521"/>
      <w:bookmarkStart w:id="33" w:name="_Toc407137961"/>
      <w:bookmarkStart w:id="34" w:name="_Toc407138020"/>
      <w:bookmarkStart w:id="35" w:name="_Toc407138494"/>
      <w:bookmarkStart w:id="36" w:name="_Toc407139170"/>
      <w:bookmarkStart w:id="37" w:name="_Toc407306408"/>
      <w:r w:rsidRPr="0061788F">
        <w:rPr>
          <w:b/>
          <w:sz w:val="30"/>
          <w:szCs w:val="30"/>
        </w:rPr>
        <w:t xml:space="preserve">3. </w:t>
      </w:r>
      <w:r w:rsidR="00535FA5" w:rsidRPr="0061788F">
        <w:rPr>
          <w:b/>
          <w:sz w:val="30"/>
          <w:szCs w:val="30"/>
        </w:rPr>
        <w:t>ОПЛАТА ТРУДА И ЕЁ РЕГУЛИРОВАНИЕ</w:t>
      </w:r>
      <w:bookmarkEnd w:id="30"/>
      <w:bookmarkEnd w:id="31"/>
      <w:bookmarkEnd w:id="32"/>
      <w:bookmarkEnd w:id="33"/>
      <w:bookmarkEnd w:id="34"/>
      <w:bookmarkEnd w:id="35"/>
      <w:bookmarkEnd w:id="36"/>
      <w:bookmarkEnd w:id="37"/>
    </w:p>
    <w:p w:rsidR="00535FA5" w:rsidRPr="00867812" w:rsidRDefault="00535FA5" w:rsidP="00535FA5">
      <w:pPr>
        <w:jc w:val="both"/>
        <w:rPr>
          <w:sz w:val="30"/>
          <w:szCs w:val="30"/>
        </w:rPr>
      </w:pPr>
      <w:r w:rsidRPr="00867812">
        <w:rPr>
          <w:sz w:val="30"/>
          <w:szCs w:val="30"/>
        </w:rPr>
        <w:t>Наниматель обязуется:</w:t>
      </w:r>
    </w:p>
    <w:p w:rsidR="00B80D58" w:rsidRPr="00867812" w:rsidRDefault="00535FA5" w:rsidP="00B80D58">
      <w:pPr>
        <w:jc w:val="both"/>
        <w:rPr>
          <w:sz w:val="30"/>
          <w:szCs w:val="30"/>
        </w:rPr>
      </w:pPr>
      <w:r w:rsidRPr="00867812">
        <w:rPr>
          <w:sz w:val="30"/>
          <w:szCs w:val="30"/>
        </w:rPr>
        <w:tab/>
        <w:t>27</w:t>
      </w:r>
      <w:r w:rsidR="00B80D58" w:rsidRPr="00867812">
        <w:rPr>
          <w:sz w:val="30"/>
          <w:szCs w:val="30"/>
        </w:rPr>
        <w:t>. Наниматель обязуется устанавливать тарифные разряды, тарифные ставки и оклады работник</w:t>
      </w:r>
      <w:r w:rsidR="00204E2D" w:rsidRPr="00867812">
        <w:rPr>
          <w:sz w:val="30"/>
          <w:szCs w:val="30"/>
        </w:rPr>
        <w:t>ам</w:t>
      </w:r>
      <w:r w:rsidR="00B80D58" w:rsidRPr="00867812">
        <w:rPr>
          <w:sz w:val="30"/>
          <w:szCs w:val="30"/>
        </w:rPr>
        <w:t xml:space="preserve"> </w:t>
      </w:r>
      <w:r w:rsidR="00204E2D" w:rsidRPr="00867812">
        <w:rPr>
          <w:sz w:val="30"/>
          <w:szCs w:val="30"/>
        </w:rPr>
        <w:t>больницы</w:t>
      </w:r>
      <w:r w:rsidR="00B80D58" w:rsidRPr="00867812">
        <w:rPr>
          <w:sz w:val="30"/>
          <w:szCs w:val="30"/>
        </w:rPr>
        <w:t xml:space="preserve">  в соответствии с </w:t>
      </w:r>
      <w:r w:rsidR="00B80D58" w:rsidRPr="00867812">
        <w:rPr>
          <w:sz w:val="30"/>
          <w:szCs w:val="30"/>
        </w:rPr>
        <w:lastRenderedPageBreak/>
        <w:t>Единой тарифной сеткой работников Республики Беларусь, а также постановлени</w:t>
      </w:r>
      <w:r w:rsidR="00147565" w:rsidRPr="00867812">
        <w:rPr>
          <w:sz w:val="30"/>
          <w:szCs w:val="30"/>
        </w:rPr>
        <w:t>ями</w:t>
      </w:r>
      <w:r w:rsidR="00B80D58" w:rsidRPr="00867812">
        <w:rPr>
          <w:sz w:val="30"/>
          <w:szCs w:val="30"/>
        </w:rPr>
        <w:t xml:space="preserve"> Министерства труда и социальной защиты Республики Беларусь, действующими на момент заключения договора.</w:t>
      </w:r>
    </w:p>
    <w:p w:rsidR="00B80D58" w:rsidRPr="00867812" w:rsidRDefault="00535FA5" w:rsidP="00B80D58">
      <w:pPr>
        <w:jc w:val="both"/>
        <w:rPr>
          <w:sz w:val="30"/>
          <w:szCs w:val="30"/>
        </w:rPr>
      </w:pPr>
      <w:r w:rsidRPr="00867812">
        <w:rPr>
          <w:sz w:val="30"/>
          <w:szCs w:val="30"/>
        </w:rPr>
        <w:tab/>
        <w:t>28</w:t>
      </w:r>
      <w:r w:rsidR="00B80D58" w:rsidRPr="00867812">
        <w:rPr>
          <w:sz w:val="30"/>
          <w:szCs w:val="30"/>
        </w:rPr>
        <w:t>. Отнесение выполняемых работ к определенным тарифным разрядам (должностям) и присвоение работникам соответствующей квалификации производ</w:t>
      </w:r>
      <w:r w:rsidR="00147565" w:rsidRPr="00867812">
        <w:rPr>
          <w:sz w:val="30"/>
          <w:szCs w:val="30"/>
        </w:rPr>
        <w:t>ятся</w:t>
      </w:r>
      <w:r w:rsidR="00B80D58" w:rsidRPr="00867812">
        <w:rPr>
          <w:sz w:val="30"/>
          <w:szCs w:val="30"/>
        </w:rPr>
        <w:t xml:space="preserve"> в соответствии с тарифно-квалификационными справочниками.</w:t>
      </w:r>
    </w:p>
    <w:p w:rsidR="00B80D58" w:rsidRPr="00867812" w:rsidRDefault="00B80D58" w:rsidP="00B80D58">
      <w:pPr>
        <w:jc w:val="both"/>
        <w:rPr>
          <w:sz w:val="30"/>
          <w:szCs w:val="30"/>
        </w:rPr>
      </w:pPr>
      <w:r w:rsidRPr="00867812">
        <w:rPr>
          <w:sz w:val="30"/>
          <w:szCs w:val="30"/>
        </w:rPr>
        <w:tab/>
        <w:t>2</w:t>
      </w:r>
      <w:r w:rsidR="00535FA5" w:rsidRPr="00867812">
        <w:rPr>
          <w:sz w:val="30"/>
          <w:szCs w:val="30"/>
        </w:rPr>
        <w:t>9</w:t>
      </w:r>
      <w:r w:rsidRPr="00867812">
        <w:rPr>
          <w:sz w:val="30"/>
          <w:szCs w:val="30"/>
        </w:rPr>
        <w:t xml:space="preserve">. Для определения соответствия работника выполняемой  работе, т.е. соответствия его знаний, опыта, навыков успешному выполнению  работы, проводится его аттестация не реже одного раза в </w:t>
      </w:r>
      <w:r w:rsidR="00147565" w:rsidRPr="00867812">
        <w:rPr>
          <w:sz w:val="30"/>
          <w:szCs w:val="30"/>
        </w:rPr>
        <w:t>3</w:t>
      </w:r>
      <w:r w:rsidRPr="00867812">
        <w:rPr>
          <w:sz w:val="30"/>
          <w:szCs w:val="30"/>
        </w:rPr>
        <w:t xml:space="preserve"> года. </w:t>
      </w:r>
      <w:r w:rsidR="00147565" w:rsidRPr="00867812">
        <w:rPr>
          <w:sz w:val="30"/>
          <w:szCs w:val="30"/>
        </w:rPr>
        <w:t>Для этого</w:t>
      </w:r>
      <w:r w:rsidRPr="00867812">
        <w:rPr>
          <w:sz w:val="30"/>
          <w:szCs w:val="30"/>
        </w:rPr>
        <w:t xml:space="preserve"> Наниматель создает аттестационную комиссию, в </w:t>
      </w:r>
      <w:r w:rsidR="000E2689" w:rsidRPr="00867812">
        <w:rPr>
          <w:sz w:val="30"/>
          <w:szCs w:val="30"/>
        </w:rPr>
        <w:t xml:space="preserve">состав </w:t>
      </w:r>
      <w:r w:rsidRPr="00867812">
        <w:rPr>
          <w:sz w:val="30"/>
          <w:szCs w:val="30"/>
        </w:rPr>
        <w:t>которо</w:t>
      </w:r>
      <w:r w:rsidR="000E2689" w:rsidRPr="00867812">
        <w:rPr>
          <w:sz w:val="30"/>
          <w:szCs w:val="30"/>
        </w:rPr>
        <w:t>й</w:t>
      </w:r>
      <w:r w:rsidRPr="00867812">
        <w:rPr>
          <w:sz w:val="30"/>
          <w:szCs w:val="30"/>
        </w:rPr>
        <w:t xml:space="preserve"> в обязательном порядке входит представитель Профкома. Работник извещается о предстоящей аттестации не менее чем за </w:t>
      </w:r>
      <w:r w:rsidR="000E2689" w:rsidRPr="00867812">
        <w:rPr>
          <w:sz w:val="30"/>
          <w:szCs w:val="30"/>
        </w:rPr>
        <w:t>1</w:t>
      </w:r>
      <w:r w:rsidRPr="00867812">
        <w:rPr>
          <w:sz w:val="30"/>
          <w:szCs w:val="30"/>
        </w:rPr>
        <w:t xml:space="preserve"> месяц.</w:t>
      </w:r>
    </w:p>
    <w:p w:rsidR="00787784" w:rsidRPr="00867812" w:rsidRDefault="00B80D58" w:rsidP="00B80D58">
      <w:pPr>
        <w:jc w:val="both"/>
        <w:rPr>
          <w:sz w:val="30"/>
          <w:szCs w:val="30"/>
        </w:rPr>
      </w:pPr>
      <w:r w:rsidRPr="00867812">
        <w:rPr>
          <w:sz w:val="30"/>
          <w:szCs w:val="30"/>
        </w:rPr>
        <w:tab/>
      </w:r>
      <w:r w:rsidR="00535FA5" w:rsidRPr="00867812">
        <w:rPr>
          <w:sz w:val="30"/>
          <w:szCs w:val="30"/>
        </w:rPr>
        <w:t>30</w:t>
      </w:r>
      <w:r w:rsidRPr="00867812">
        <w:rPr>
          <w:sz w:val="30"/>
          <w:szCs w:val="30"/>
        </w:rPr>
        <w:t>. Установленные государством размеры тарифных ставок и окладов счита</w:t>
      </w:r>
      <w:r w:rsidR="00943A2B" w:rsidRPr="00867812">
        <w:rPr>
          <w:sz w:val="30"/>
          <w:szCs w:val="30"/>
        </w:rPr>
        <w:t>ются</w:t>
      </w:r>
      <w:r w:rsidRPr="00867812">
        <w:rPr>
          <w:sz w:val="30"/>
          <w:szCs w:val="30"/>
        </w:rPr>
        <w:t xml:space="preserve"> социальными гарантиями минимальных уровней оплаты труда по профессионально-квалификационным группам работников.</w:t>
      </w:r>
    </w:p>
    <w:p w:rsidR="00B80D58" w:rsidRPr="00867812" w:rsidRDefault="00B80D58" w:rsidP="00B80D58">
      <w:pPr>
        <w:jc w:val="both"/>
        <w:rPr>
          <w:sz w:val="30"/>
          <w:szCs w:val="30"/>
        </w:rPr>
      </w:pPr>
      <w:r w:rsidRPr="00867812">
        <w:rPr>
          <w:sz w:val="30"/>
          <w:szCs w:val="30"/>
        </w:rPr>
        <w:tab/>
      </w:r>
      <w:r w:rsidR="00535FA5" w:rsidRPr="00867812">
        <w:rPr>
          <w:sz w:val="30"/>
          <w:szCs w:val="30"/>
        </w:rPr>
        <w:t>31</w:t>
      </w:r>
      <w:r w:rsidRPr="00867812">
        <w:rPr>
          <w:sz w:val="30"/>
          <w:szCs w:val="30"/>
        </w:rPr>
        <w:t>. Наниматель обязуется   своевременно производить изменения в оплате труда работников в соответствии с требованиями законодательства.</w:t>
      </w:r>
    </w:p>
    <w:p w:rsidR="00B80D58" w:rsidRPr="00867812" w:rsidRDefault="00B80D58" w:rsidP="00B80D58">
      <w:pPr>
        <w:jc w:val="both"/>
        <w:rPr>
          <w:sz w:val="30"/>
          <w:szCs w:val="30"/>
        </w:rPr>
      </w:pPr>
      <w:r w:rsidRPr="00867812">
        <w:rPr>
          <w:sz w:val="30"/>
          <w:szCs w:val="30"/>
        </w:rPr>
        <w:tab/>
      </w:r>
      <w:r w:rsidR="00535FA5" w:rsidRPr="00867812">
        <w:rPr>
          <w:sz w:val="30"/>
          <w:szCs w:val="30"/>
        </w:rPr>
        <w:t>32</w:t>
      </w:r>
      <w:r w:rsidRPr="00867812">
        <w:rPr>
          <w:sz w:val="30"/>
          <w:szCs w:val="30"/>
        </w:rPr>
        <w:t>. Вопросы установления и изменения систем, форм оплаты труда, выплаты вознаграждений, материальной помощи Наниматель решает по согласованию с Профкомом</w:t>
      </w:r>
      <w:r w:rsidR="00BA5058">
        <w:rPr>
          <w:sz w:val="30"/>
          <w:szCs w:val="30"/>
        </w:rPr>
        <w:t>.</w:t>
      </w:r>
    </w:p>
    <w:p w:rsidR="002C1FCC" w:rsidRDefault="00B80D58" w:rsidP="00B736A2">
      <w:pPr>
        <w:jc w:val="both"/>
        <w:rPr>
          <w:sz w:val="30"/>
          <w:szCs w:val="30"/>
        </w:rPr>
      </w:pPr>
      <w:r w:rsidRPr="00867812">
        <w:rPr>
          <w:sz w:val="30"/>
          <w:szCs w:val="30"/>
        </w:rPr>
        <w:tab/>
      </w:r>
      <w:r w:rsidR="00535FA5" w:rsidRPr="00867812">
        <w:rPr>
          <w:sz w:val="30"/>
          <w:szCs w:val="30"/>
        </w:rPr>
        <w:t>33</w:t>
      </w:r>
      <w:r w:rsidRPr="00867812">
        <w:rPr>
          <w:sz w:val="30"/>
          <w:szCs w:val="30"/>
        </w:rPr>
        <w:t>. Для работников больницы устанавливается повременная форма оплаты труда и повременно-п</w:t>
      </w:r>
      <w:r w:rsidR="00E13350">
        <w:rPr>
          <w:sz w:val="30"/>
          <w:szCs w:val="30"/>
        </w:rPr>
        <w:t>ремиальная система оплаты труда, бригадная форма организации труда</w:t>
      </w:r>
      <w:r w:rsidR="002C1FCC">
        <w:rPr>
          <w:sz w:val="30"/>
          <w:szCs w:val="30"/>
        </w:rPr>
        <w:t>. ( Приложение 15).</w:t>
      </w:r>
      <w:r w:rsidRPr="00867812">
        <w:rPr>
          <w:sz w:val="30"/>
          <w:szCs w:val="30"/>
        </w:rPr>
        <w:t xml:space="preserve"> За выполнение и перевыполнение определенных показателей в работе за фактически отработанное время сверх оклада начисляется премия.</w:t>
      </w:r>
      <w:r w:rsidR="001F3B9E" w:rsidRPr="001F3B9E">
        <w:rPr>
          <w:sz w:val="30"/>
          <w:szCs w:val="30"/>
        </w:rPr>
        <w:t xml:space="preserve"> </w:t>
      </w:r>
      <w:r w:rsidRPr="00867812">
        <w:rPr>
          <w:sz w:val="30"/>
          <w:szCs w:val="30"/>
        </w:rPr>
        <w:tab/>
      </w:r>
      <w:bookmarkStart w:id="38" w:name="_Toc407139171"/>
    </w:p>
    <w:p w:rsidR="00B80D58" w:rsidRPr="00B736A2" w:rsidRDefault="002C1FCC" w:rsidP="00B736A2">
      <w:pPr>
        <w:jc w:val="both"/>
        <w:rPr>
          <w:sz w:val="30"/>
          <w:szCs w:val="30"/>
        </w:rPr>
      </w:pPr>
      <w:r>
        <w:rPr>
          <w:sz w:val="30"/>
          <w:szCs w:val="30"/>
        </w:rPr>
        <w:t xml:space="preserve">         </w:t>
      </w:r>
      <w:r w:rsidR="00535FA5" w:rsidRPr="00B736A2">
        <w:rPr>
          <w:sz w:val="30"/>
          <w:szCs w:val="30"/>
        </w:rPr>
        <w:t>34</w:t>
      </w:r>
      <w:r w:rsidR="00B80D58" w:rsidRPr="00B736A2">
        <w:rPr>
          <w:sz w:val="30"/>
          <w:szCs w:val="30"/>
        </w:rPr>
        <w:t>. Наниматель обязуется  премирова</w:t>
      </w:r>
      <w:r w:rsidR="002B60C9" w:rsidRPr="00B736A2">
        <w:rPr>
          <w:sz w:val="30"/>
          <w:szCs w:val="30"/>
        </w:rPr>
        <w:t>ть</w:t>
      </w:r>
      <w:r w:rsidR="00B80D58" w:rsidRPr="00B736A2">
        <w:rPr>
          <w:sz w:val="30"/>
          <w:szCs w:val="30"/>
        </w:rPr>
        <w:t xml:space="preserve"> работников с учетом их личного вклада в общие результаты работы больницы, направляя на эти цели </w:t>
      </w:r>
      <w:r w:rsidR="00B147F4" w:rsidRPr="00B736A2">
        <w:rPr>
          <w:sz w:val="30"/>
          <w:szCs w:val="30"/>
        </w:rPr>
        <w:t xml:space="preserve">20 </w:t>
      </w:r>
      <w:r w:rsidR="00B80D58" w:rsidRPr="00B736A2">
        <w:rPr>
          <w:sz w:val="30"/>
          <w:szCs w:val="30"/>
        </w:rPr>
        <w:t>процентов планового фонда заработной платы и сложившуюся экономию средств по оплате труда. Условия и порядок премирования определя</w:t>
      </w:r>
      <w:r w:rsidR="00FF5564" w:rsidRPr="00B736A2">
        <w:rPr>
          <w:sz w:val="30"/>
          <w:szCs w:val="30"/>
        </w:rPr>
        <w:t>ю</w:t>
      </w:r>
      <w:r w:rsidR="00B80D58" w:rsidRPr="00B736A2">
        <w:rPr>
          <w:sz w:val="30"/>
          <w:szCs w:val="30"/>
        </w:rPr>
        <w:t xml:space="preserve">тся </w:t>
      </w:r>
      <w:r w:rsidR="00FF5564" w:rsidRPr="00B736A2">
        <w:rPr>
          <w:sz w:val="30"/>
          <w:szCs w:val="30"/>
        </w:rPr>
        <w:t>П</w:t>
      </w:r>
      <w:r w:rsidR="00B80D58" w:rsidRPr="00B736A2">
        <w:rPr>
          <w:sz w:val="30"/>
          <w:szCs w:val="30"/>
        </w:rPr>
        <w:t>оложением о премировании, утверждаемым Нанимателем по согласовани</w:t>
      </w:r>
      <w:r w:rsidR="00601128" w:rsidRPr="00B736A2">
        <w:rPr>
          <w:sz w:val="30"/>
          <w:szCs w:val="30"/>
        </w:rPr>
        <w:t>ю с Профкомом</w:t>
      </w:r>
      <w:r w:rsidR="00B736A2">
        <w:rPr>
          <w:sz w:val="30"/>
          <w:szCs w:val="30"/>
        </w:rPr>
        <w:t xml:space="preserve">  </w:t>
      </w:r>
      <w:r w:rsidR="00601128" w:rsidRPr="00B736A2">
        <w:rPr>
          <w:sz w:val="30"/>
          <w:szCs w:val="30"/>
        </w:rPr>
        <w:t xml:space="preserve"> (П</w:t>
      </w:r>
      <w:r w:rsidR="00B80D58" w:rsidRPr="00B736A2">
        <w:rPr>
          <w:sz w:val="30"/>
          <w:szCs w:val="30"/>
        </w:rPr>
        <w:t>риложение</w:t>
      </w:r>
      <w:r w:rsidR="00601128" w:rsidRPr="00B736A2">
        <w:rPr>
          <w:sz w:val="30"/>
          <w:szCs w:val="30"/>
        </w:rPr>
        <w:t xml:space="preserve">  № </w:t>
      </w:r>
      <w:r w:rsidR="00BA5058" w:rsidRPr="00B736A2">
        <w:rPr>
          <w:sz w:val="30"/>
          <w:szCs w:val="30"/>
        </w:rPr>
        <w:t>1</w:t>
      </w:r>
      <w:r w:rsidR="00DC6C9C" w:rsidRPr="00B736A2">
        <w:rPr>
          <w:sz w:val="30"/>
          <w:szCs w:val="30"/>
        </w:rPr>
        <w:t>)</w:t>
      </w:r>
      <w:r w:rsidR="00B80D58" w:rsidRPr="00B736A2">
        <w:rPr>
          <w:sz w:val="30"/>
          <w:szCs w:val="30"/>
        </w:rPr>
        <w:t>.</w:t>
      </w:r>
      <w:bookmarkEnd w:id="38"/>
    </w:p>
    <w:p w:rsidR="00B80D58" w:rsidRPr="00867812" w:rsidRDefault="00B80D58" w:rsidP="00B80D58">
      <w:pPr>
        <w:jc w:val="both"/>
        <w:rPr>
          <w:sz w:val="30"/>
          <w:szCs w:val="30"/>
        </w:rPr>
      </w:pPr>
      <w:r w:rsidRPr="00867812">
        <w:rPr>
          <w:sz w:val="30"/>
          <w:szCs w:val="30"/>
        </w:rPr>
        <w:tab/>
      </w:r>
      <w:r w:rsidR="00535FA5" w:rsidRPr="00867812">
        <w:rPr>
          <w:sz w:val="30"/>
          <w:szCs w:val="30"/>
        </w:rPr>
        <w:t>35</w:t>
      </w:r>
      <w:r w:rsidRPr="00867812">
        <w:rPr>
          <w:sz w:val="30"/>
          <w:szCs w:val="30"/>
        </w:rPr>
        <w:t>. Наниматель обязуется производить увеличение тарифной ставки (оклада) в размере, установленном законодательством:</w:t>
      </w:r>
    </w:p>
    <w:p w:rsidR="00975220" w:rsidRDefault="00B80D58" w:rsidP="00B80D58">
      <w:pPr>
        <w:jc w:val="both"/>
        <w:rPr>
          <w:sz w:val="30"/>
          <w:szCs w:val="30"/>
        </w:rPr>
      </w:pPr>
      <w:r w:rsidRPr="00867812">
        <w:rPr>
          <w:sz w:val="30"/>
          <w:szCs w:val="30"/>
        </w:rPr>
        <w:tab/>
        <w:t xml:space="preserve">-  </w:t>
      </w:r>
      <w:r w:rsidR="00EA3C0A" w:rsidRPr="00867812">
        <w:rPr>
          <w:sz w:val="30"/>
          <w:szCs w:val="30"/>
        </w:rPr>
        <w:t>руководителю</w:t>
      </w:r>
      <w:r w:rsidRPr="00867812">
        <w:rPr>
          <w:sz w:val="30"/>
          <w:szCs w:val="30"/>
        </w:rPr>
        <w:t xml:space="preserve"> структурн</w:t>
      </w:r>
      <w:r w:rsidR="00EA3C0A" w:rsidRPr="00867812">
        <w:rPr>
          <w:sz w:val="30"/>
          <w:szCs w:val="30"/>
        </w:rPr>
        <w:t>ого</w:t>
      </w:r>
      <w:r w:rsidRPr="00867812">
        <w:rPr>
          <w:sz w:val="30"/>
          <w:szCs w:val="30"/>
        </w:rPr>
        <w:t xml:space="preserve"> подразделени</w:t>
      </w:r>
      <w:r w:rsidR="00EA3C0A" w:rsidRPr="00867812">
        <w:rPr>
          <w:sz w:val="30"/>
          <w:szCs w:val="30"/>
        </w:rPr>
        <w:t>я</w:t>
      </w:r>
      <w:r w:rsidRPr="00867812">
        <w:rPr>
          <w:sz w:val="30"/>
          <w:szCs w:val="30"/>
        </w:rPr>
        <w:t xml:space="preserve"> больницы;</w:t>
      </w:r>
    </w:p>
    <w:p w:rsidR="00B80D58" w:rsidRPr="00867812" w:rsidRDefault="00B80D58" w:rsidP="00B80D58">
      <w:pPr>
        <w:jc w:val="both"/>
        <w:rPr>
          <w:sz w:val="30"/>
          <w:szCs w:val="30"/>
        </w:rPr>
      </w:pPr>
      <w:r w:rsidRPr="00867812">
        <w:rPr>
          <w:sz w:val="30"/>
          <w:szCs w:val="30"/>
        </w:rPr>
        <w:tab/>
        <w:t>- руководителю учреждения, его заместителям, главным специалистам (их заместителям) областного подчинения;</w:t>
      </w:r>
    </w:p>
    <w:p w:rsidR="00A2083C" w:rsidRPr="00867812" w:rsidRDefault="00B80D58" w:rsidP="00535FA5">
      <w:pPr>
        <w:jc w:val="both"/>
        <w:rPr>
          <w:sz w:val="30"/>
          <w:szCs w:val="30"/>
        </w:rPr>
      </w:pPr>
      <w:r w:rsidRPr="00867812">
        <w:rPr>
          <w:sz w:val="30"/>
          <w:szCs w:val="30"/>
        </w:rPr>
        <w:lastRenderedPageBreak/>
        <w:tab/>
        <w:t>-  руководителю учреждения, заместителям р</w:t>
      </w:r>
      <w:r w:rsidR="00EA3C0A" w:rsidRPr="00867812">
        <w:rPr>
          <w:sz w:val="30"/>
          <w:szCs w:val="30"/>
        </w:rPr>
        <w:t>уководителя учреждения – врачам</w:t>
      </w:r>
      <w:r w:rsidRPr="00867812">
        <w:rPr>
          <w:sz w:val="30"/>
          <w:szCs w:val="30"/>
        </w:rPr>
        <w:t xml:space="preserve"> клинических организаций.</w:t>
      </w:r>
      <w:r w:rsidR="00A2083C" w:rsidRPr="00867812">
        <w:rPr>
          <w:sz w:val="30"/>
          <w:szCs w:val="30"/>
        </w:rPr>
        <w:tab/>
      </w:r>
    </w:p>
    <w:p w:rsidR="00A2083C" w:rsidRPr="00867812" w:rsidRDefault="00A2083C" w:rsidP="00A2083C">
      <w:pPr>
        <w:jc w:val="both"/>
        <w:rPr>
          <w:sz w:val="30"/>
          <w:szCs w:val="30"/>
        </w:rPr>
      </w:pPr>
      <w:r w:rsidRPr="00867812">
        <w:rPr>
          <w:sz w:val="30"/>
          <w:szCs w:val="30"/>
        </w:rPr>
        <w:tab/>
        <w:t>35. Выплату заработной платы производить не менее двух раз в месяц  в следующие сроки: за первую половину текущего месяца - 25 и окончательный расчет за предыдущий месяц – 10. Заработная плата выплачивается в денежных единицах Республики Беларусь по месту работы либо, по желанию работника, путем перечисления на его  картсчет в банке.</w:t>
      </w:r>
    </w:p>
    <w:p w:rsidR="00A2083C" w:rsidRPr="00867812" w:rsidRDefault="00A2083C" w:rsidP="00A2083C">
      <w:pPr>
        <w:jc w:val="both"/>
        <w:rPr>
          <w:sz w:val="30"/>
          <w:szCs w:val="30"/>
        </w:rPr>
      </w:pPr>
      <w:r w:rsidRPr="00867812">
        <w:rPr>
          <w:sz w:val="30"/>
          <w:szCs w:val="30"/>
        </w:rPr>
        <w:tab/>
        <w:t>36. Если  день выплаты заработной платы совпадает с выходными днями или государственными праздниками и праздничными днями, производить выплату заработной платы накануне.</w:t>
      </w:r>
    </w:p>
    <w:p w:rsidR="007D72BA" w:rsidRDefault="00A2083C" w:rsidP="00766054">
      <w:pPr>
        <w:jc w:val="both"/>
        <w:rPr>
          <w:sz w:val="30"/>
          <w:szCs w:val="30"/>
        </w:rPr>
      </w:pPr>
      <w:r w:rsidRPr="00867812">
        <w:rPr>
          <w:sz w:val="30"/>
          <w:szCs w:val="30"/>
        </w:rPr>
        <w:tab/>
        <w:t>37. Выдавать работникам расчетные листки не позднее, чем за 1 день до установленного срока выплаты заработной платы.</w:t>
      </w:r>
      <w:r w:rsidR="00766054" w:rsidRPr="00867812">
        <w:rPr>
          <w:sz w:val="30"/>
          <w:szCs w:val="30"/>
        </w:rPr>
        <w:t xml:space="preserve"> </w:t>
      </w:r>
    </w:p>
    <w:p w:rsidR="00766054" w:rsidRPr="00867812" w:rsidRDefault="007D72BA" w:rsidP="00766054">
      <w:pPr>
        <w:jc w:val="both"/>
        <w:rPr>
          <w:sz w:val="30"/>
          <w:szCs w:val="30"/>
        </w:rPr>
      </w:pPr>
      <w:r>
        <w:rPr>
          <w:sz w:val="30"/>
          <w:szCs w:val="30"/>
        </w:rPr>
        <w:t xml:space="preserve">          38</w:t>
      </w:r>
      <w:r w:rsidR="00766054" w:rsidRPr="00867812">
        <w:rPr>
          <w:sz w:val="30"/>
          <w:szCs w:val="30"/>
        </w:rPr>
        <w:t>. Производить установление окладов работникам организации в соответствии с действующими условиями оплаты труда работников здравоохранения</w:t>
      </w:r>
    </w:p>
    <w:p w:rsidR="00766054" w:rsidRPr="00867812" w:rsidRDefault="00766054" w:rsidP="00766054">
      <w:pPr>
        <w:jc w:val="both"/>
        <w:rPr>
          <w:sz w:val="30"/>
          <w:szCs w:val="30"/>
        </w:rPr>
      </w:pPr>
      <w:r w:rsidRPr="00867812">
        <w:rPr>
          <w:sz w:val="30"/>
          <w:szCs w:val="30"/>
        </w:rPr>
        <w:tab/>
      </w:r>
      <w:r w:rsidR="007D72BA">
        <w:rPr>
          <w:sz w:val="30"/>
          <w:szCs w:val="30"/>
        </w:rPr>
        <w:t>39</w:t>
      </w:r>
      <w:r w:rsidRPr="00867812">
        <w:rPr>
          <w:sz w:val="30"/>
          <w:szCs w:val="30"/>
        </w:rPr>
        <w:t>. Производить повышение тарифного оклада:</w:t>
      </w:r>
    </w:p>
    <w:p w:rsidR="00766054" w:rsidRPr="00867812" w:rsidRDefault="00766054" w:rsidP="007D72BA">
      <w:pPr>
        <w:ind w:left="709"/>
        <w:jc w:val="both"/>
        <w:rPr>
          <w:sz w:val="30"/>
          <w:szCs w:val="30"/>
        </w:rPr>
      </w:pPr>
      <w:r w:rsidRPr="00867812">
        <w:rPr>
          <w:sz w:val="30"/>
          <w:szCs w:val="30"/>
        </w:rPr>
        <w:tab/>
        <w:t>- в связи</w:t>
      </w:r>
      <w:r w:rsidR="00BF0BFE">
        <w:rPr>
          <w:color w:val="FF0000"/>
          <w:sz w:val="30"/>
          <w:szCs w:val="30"/>
        </w:rPr>
        <w:t xml:space="preserve"> </w:t>
      </w:r>
      <w:r w:rsidRPr="00867812">
        <w:rPr>
          <w:sz w:val="30"/>
          <w:szCs w:val="30"/>
        </w:rPr>
        <w:t xml:space="preserve">со спецификой труда в размерах 10-40% к тарифным </w:t>
      </w:r>
      <w:r w:rsidR="007D72BA">
        <w:rPr>
          <w:sz w:val="30"/>
          <w:szCs w:val="30"/>
        </w:rPr>
        <w:t xml:space="preserve"> </w:t>
      </w:r>
      <w:r w:rsidRPr="00867812">
        <w:rPr>
          <w:sz w:val="30"/>
          <w:szCs w:val="30"/>
        </w:rPr>
        <w:t>окладам специалистов;</w:t>
      </w:r>
    </w:p>
    <w:p w:rsidR="00766054" w:rsidRPr="00867812" w:rsidRDefault="00766054" w:rsidP="007D72BA">
      <w:pPr>
        <w:ind w:left="709"/>
        <w:jc w:val="both"/>
        <w:rPr>
          <w:sz w:val="30"/>
          <w:szCs w:val="30"/>
        </w:rPr>
      </w:pPr>
      <w:r w:rsidRPr="00867812">
        <w:rPr>
          <w:sz w:val="30"/>
          <w:szCs w:val="30"/>
        </w:rPr>
        <w:tab/>
        <w:t>- за стаж работы по специальности (в отрасли) в следующих размерах:</w:t>
      </w:r>
    </w:p>
    <w:p w:rsidR="00766054" w:rsidRPr="00867812" w:rsidRDefault="00766054" w:rsidP="007D72BA">
      <w:pPr>
        <w:ind w:left="709"/>
        <w:jc w:val="both"/>
        <w:rPr>
          <w:sz w:val="30"/>
          <w:szCs w:val="30"/>
        </w:rPr>
      </w:pPr>
      <w:r w:rsidRPr="00867812">
        <w:rPr>
          <w:sz w:val="30"/>
          <w:szCs w:val="30"/>
        </w:rPr>
        <w:tab/>
        <w:t>до 5 лет – 10%,</w:t>
      </w:r>
    </w:p>
    <w:p w:rsidR="00766054" w:rsidRPr="00867812" w:rsidRDefault="00766054" w:rsidP="007D72BA">
      <w:pPr>
        <w:ind w:left="709"/>
        <w:jc w:val="both"/>
        <w:rPr>
          <w:sz w:val="30"/>
          <w:szCs w:val="30"/>
        </w:rPr>
      </w:pPr>
      <w:r w:rsidRPr="00867812">
        <w:rPr>
          <w:sz w:val="30"/>
          <w:szCs w:val="30"/>
        </w:rPr>
        <w:tab/>
        <w:t>от 5 до 10 лет – 15%,</w:t>
      </w:r>
    </w:p>
    <w:p w:rsidR="00766054" w:rsidRPr="00867812" w:rsidRDefault="00766054" w:rsidP="007D72BA">
      <w:pPr>
        <w:ind w:left="709"/>
        <w:jc w:val="both"/>
        <w:rPr>
          <w:sz w:val="30"/>
          <w:szCs w:val="30"/>
        </w:rPr>
      </w:pPr>
      <w:r w:rsidRPr="00867812">
        <w:rPr>
          <w:sz w:val="30"/>
          <w:szCs w:val="30"/>
        </w:rPr>
        <w:tab/>
        <w:t>от 10 до 15 лет – 20%,</w:t>
      </w:r>
    </w:p>
    <w:p w:rsidR="00766054" w:rsidRDefault="00766054" w:rsidP="007D72BA">
      <w:pPr>
        <w:ind w:left="709"/>
        <w:jc w:val="both"/>
        <w:rPr>
          <w:sz w:val="30"/>
          <w:szCs w:val="30"/>
        </w:rPr>
      </w:pPr>
      <w:r w:rsidRPr="00867812">
        <w:rPr>
          <w:sz w:val="30"/>
          <w:szCs w:val="30"/>
        </w:rPr>
        <w:tab/>
        <w:t>от 15 и выше – 30% тарифной ставки (оклада)- в связи с особым характером труда от тарифной ставки первого разряда в месяц</w:t>
      </w:r>
    </w:p>
    <w:p w:rsidR="00997D8A" w:rsidRPr="00997D8A" w:rsidRDefault="00997D8A" w:rsidP="00997D8A">
      <w:pPr>
        <w:ind w:left="709" w:firstLine="708"/>
        <w:jc w:val="both"/>
        <w:rPr>
          <w:sz w:val="30"/>
          <w:szCs w:val="30"/>
        </w:rPr>
      </w:pPr>
      <w:r>
        <w:rPr>
          <w:sz w:val="30"/>
          <w:szCs w:val="30"/>
        </w:rPr>
        <w:t>- в связи с особым характером труда от тарифной ставки первого разряда в месяц</w:t>
      </w:r>
      <w:r w:rsidR="00653DF9">
        <w:rPr>
          <w:sz w:val="30"/>
          <w:szCs w:val="30"/>
        </w:rPr>
        <w:t xml:space="preserve"> </w:t>
      </w:r>
      <w:r>
        <w:rPr>
          <w:sz w:val="30"/>
          <w:szCs w:val="30"/>
        </w:rPr>
        <w:t>(</w:t>
      </w:r>
      <w:r w:rsidRPr="00997D8A">
        <w:rPr>
          <w:i/>
          <w:sz w:val="30"/>
          <w:szCs w:val="30"/>
        </w:rPr>
        <w:t>приказ</w:t>
      </w:r>
      <w:r>
        <w:rPr>
          <w:i/>
          <w:sz w:val="30"/>
          <w:szCs w:val="30"/>
        </w:rPr>
        <w:t xml:space="preserve"> Министерства здравоохранения Респкблики Беларусь от 27.08.1999 № 264) ( </w:t>
      </w:r>
      <w:r>
        <w:rPr>
          <w:sz w:val="30"/>
          <w:szCs w:val="30"/>
        </w:rPr>
        <w:t>Приложение №</w:t>
      </w:r>
      <w:r w:rsidR="00E93399">
        <w:rPr>
          <w:sz w:val="30"/>
          <w:szCs w:val="30"/>
        </w:rPr>
        <w:t>14)</w:t>
      </w:r>
      <w:r w:rsidR="00964B74">
        <w:rPr>
          <w:sz w:val="30"/>
          <w:szCs w:val="30"/>
        </w:rPr>
        <w:t>.</w:t>
      </w:r>
    </w:p>
    <w:p w:rsidR="00766054" w:rsidRPr="00867812" w:rsidRDefault="00766054" w:rsidP="007D72BA">
      <w:pPr>
        <w:ind w:left="709"/>
        <w:jc w:val="both"/>
        <w:rPr>
          <w:sz w:val="30"/>
          <w:szCs w:val="30"/>
        </w:rPr>
      </w:pPr>
      <w:r w:rsidRPr="00867812">
        <w:rPr>
          <w:sz w:val="30"/>
          <w:szCs w:val="30"/>
        </w:rPr>
        <w:tab/>
        <w:t>-за осуществление высокотехнологичных и сложных медицинских вмешательств, а также за интенсивную терапию больных после высокотехнологичных и сложных медицинских вмешательств врачам, имеющих высшую и первую квалификационные категории, в размерах 130-250% тарифного оклада</w:t>
      </w:r>
    </w:p>
    <w:p w:rsidR="00766054" w:rsidRPr="00867812" w:rsidRDefault="00766054" w:rsidP="007D72BA">
      <w:pPr>
        <w:ind w:left="709"/>
        <w:jc w:val="both"/>
        <w:rPr>
          <w:sz w:val="30"/>
          <w:szCs w:val="30"/>
        </w:rPr>
      </w:pPr>
      <w:r w:rsidRPr="00867812">
        <w:rPr>
          <w:sz w:val="30"/>
          <w:szCs w:val="30"/>
        </w:rPr>
        <w:tab/>
        <w:t>- специалистам, работающим в учреждениях здравоохранения, расположенных в сельской местности- на 20%.</w:t>
      </w:r>
    </w:p>
    <w:p w:rsidR="00975220" w:rsidRDefault="00766054" w:rsidP="007D72BA">
      <w:pPr>
        <w:ind w:left="709"/>
        <w:jc w:val="both"/>
        <w:rPr>
          <w:sz w:val="30"/>
          <w:szCs w:val="30"/>
        </w:rPr>
      </w:pPr>
      <w:r w:rsidRPr="00867812">
        <w:rPr>
          <w:sz w:val="30"/>
          <w:szCs w:val="30"/>
        </w:rPr>
        <w:tab/>
        <w:t xml:space="preserve">- молодым специалистам с высшим образованием из числа лиц получивших в период обучения в учреждениях/, </w:t>
      </w:r>
      <w:r w:rsidRPr="00867812">
        <w:rPr>
          <w:sz w:val="30"/>
          <w:szCs w:val="30"/>
        </w:rPr>
        <w:lastRenderedPageBreak/>
        <w:t xml:space="preserve">обеспечивающих получение высшего образования, включенным в банки данных одаренной и талантливой молодежи и принятым на </w:t>
      </w:r>
    </w:p>
    <w:p w:rsidR="00766054" w:rsidRPr="00867812" w:rsidRDefault="00766054" w:rsidP="007D72BA">
      <w:pPr>
        <w:ind w:left="709"/>
        <w:jc w:val="both"/>
        <w:rPr>
          <w:sz w:val="30"/>
          <w:szCs w:val="30"/>
        </w:rPr>
      </w:pPr>
      <w:r w:rsidRPr="00867812">
        <w:rPr>
          <w:sz w:val="30"/>
          <w:szCs w:val="30"/>
        </w:rPr>
        <w:t>работу в организации, финансируемые из бюджета, повышать тарифные ставки (оклады) на 50%.</w:t>
      </w:r>
    </w:p>
    <w:p w:rsidR="00766054" w:rsidRPr="00867812" w:rsidRDefault="00766054" w:rsidP="007D72BA">
      <w:pPr>
        <w:ind w:left="709"/>
        <w:jc w:val="both"/>
        <w:rPr>
          <w:sz w:val="30"/>
          <w:szCs w:val="30"/>
        </w:rPr>
      </w:pPr>
      <w:r w:rsidRPr="00867812">
        <w:rPr>
          <w:sz w:val="30"/>
          <w:szCs w:val="30"/>
        </w:rPr>
        <w:tab/>
        <w:t>- врачам, оказывающим амбулаторную помощь больным – на 25%/, врачам, оказывающим стационарную помощь больным – на 10%</w:t>
      </w:r>
    </w:p>
    <w:p w:rsidR="00766054" w:rsidRPr="00867812" w:rsidRDefault="00766054" w:rsidP="007D72BA">
      <w:pPr>
        <w:ind w:left="709"/>
        <w:jc w:val="both"/>
        <w:rPr>
          <w:sz w:val="30"/>
          <w:szCs w:val="30"/>
        </w:rPr>
      </w:pPr>
      <w:r w:rsidRPr="00867812">
        <w:rPr>
          <w:sz w:val="30"/>
          <w:szCs w:val="30"/>
        </w:rPr>
        <w:tab/>
        <w:t>- врачам и педагогическим работникам – на 25% .</w:t>
      </w:r>
    </w:p>
    <w:p w:rsidR="00766054" w:rsidRPr="00867812" w:rsidRDefault="00766054" w:rsidP="007D72BA">
      <w:pPr>
        <w:ind w:left="709"/>
        <w:jc w:val="both"/>
        <w:rPr>
          <w:sz w:val="30"/>
          <w:szCs w:val="30"/>
        </w:rPr>
      </w:pPr>
      <w:r w:rsidRPr="00867812">
        <w:rPr>
          <w:sz w:val="30"/>
          <w:szCs w:val="30"/>
        </w:rPr>
        <w:tab/>
        <w:t>- молодым специалистам – на 10% .</w:t>
      </w:r>
    </w:p>
    <w:p w:rsidR="00766054" w:rsidRPr="00867812" w:rsidRDefault="00766054" w:rsidP="00766054">
      <w:pPr>
        <w:jc w:val="both"/>
        <w:rPr>
          <w:sz w:val="30"/>
          <w:szCs w:val="30"/>
        </w:rPr>
      </w:pPr>
      <w:r w:rsidRPr="00867812">
        <w:rPr>
          <w:sz w:val="30"/>
          <w:szCs w:val="30"/>
        </w:rPr>
        <w:tab/>
      </w:r>
      <w:r w:rsidR="007D72BA">
        <w:rPr>
          <w:sz w:val="30"/>
          <w:szCs w:val="30"/>
        </w:rPr>
        <w:t>40</w:t>
      </w:r>
      <w:r w:rsidRPr="00867812">
        <w:rPr>
          <w:sz w:val="30"/>
          <w:szCs w:val="30"/>
        </w:rPr>
        <w:t>. В зависимости от условий труда устанавливать работникам следующие доплаты к тарифным ставкам и окладам:</w:t>
      </w:r>
    </w:p>
    <w:p w:rsidR="00766054" w:rsidRPr="00867812" w:rsidRDefault="00766054" w:rsidP="00766054">
      <w:pPr>
        <w:jc w:val="both"/>
        <w:rPr>
          <w:sz w:val="30"/>
          <w:szCs w:val="30"/>
        </w:rPr>
      </w:pPr>
      <w:r w:rsidRPr="00867812">
        <w:rPr>
          <w:sz w:val="30"/>
          <w:szCs w:val="30"/>
        </w:rPr>
        <w:tab/>
        <w:t>- за работу в ночное время в размерах 40-70% часовой тарифной ставки за каждый час работы в ночное время (с 22.00 до 6.00) или в ночную смену при сменном режиме работы (при продолжительности рабочей смены не более 12 часов);</w:t>
      </w:r>
    </w:p>
    <w:p w:rsidR="00766054" w:rsidRPr="00867812" w:rsidRDefault="00766054" w:rsidP="00766054">
      <w:pPr>
        <w:jc w:val="both"/>
        <w:rPr>
          <w:sz w:val="30"/>
          <w:szCs w:val="30"/>
        </w:rPr>
      </w:pPr>
      <w:r w:rsidRPr="00867812">
        <w:rPr>
          <w:sz w:val="30"/>
          <w:szCs w:val="30"/>
        </w:rPr>
        <w:tab/>
        <w:t>- за совмещение профессий (должностей), за расширение зоны обслуживания или увеличение объема выполняемых работ, за  выполнение наряду со своей основной работой обязанностей временно отсутствующего работника – тарифной ставки отсутствующего работника (по заявлению работника);</w:t>
      </w:r>
    </w:p>
    <w:p w:rsidR="00766054" w:rsidRPr="00867812" w:rsidRDefault="00766054" w:rsidP="00766054">
      <w:pPr>
        <w:jc w:val="both"/>
        <w:rPr>
          <w:sz w:val="30"/>
          <w:szCs w:val="30"/>
        </w:rPr>
      </w:pPr>
      <w:r w:rsidRPr="00867812">
        <w:rPr>
          <w:sz w:val="30"/>
          <w:szCs w:val="30"/>
        </w:rPr>
        <w:tab/>
        <w:t>- врачам и  средним медицинским работникам на период работы по медицинскому освидетельствованию и переосвидетельствованию призывников – в размере от 10% их тарифных окладов;</w:t>
      </w:r>
    </w:p>
    <w:p w:rsidR="00766054" w:rsidRPr="00867812" w:rsidRDefault="00766054" w:rsidP="00766054">
      <w:pPr>
        <w:jc w:val="both"/>
        <w:rPr>
          <w:sz w:val="30"/>
          <w:szCs w:val="30"/>
        </w:rPr>
      </w:pPr>
      <w:r w:rsidRPr="00867812">
        <w:rPr>
          <w:sz w:val="30"/>
          <w:szCs w:val="30"/>
        </w:rPr>
        <w:tab/>
        <w:t>- молодым специалистам с высшим медицинским (фармацевтическим) образованием, работающим по направлению учреждений образования (после прохождения стажировки) в государственных организациях здравоохранения, финансируемых из бюджета, - в размере одной тарифной ставки первого разряда</w:t>
      </w:r>
    </w:p>
    <w:p w:rsidR="00766054" w:rsidRPr="00867812" w:rsidRDefault="00766054" w:rsidP="00766054">
      <w:pPr>
        <w:jc w:val="both"/>
        <w:rPr>
          <w:sz w:val="30"/>
          <w:szCs w:val="30"/>
        </w:rPr>
      </w:pPr>
      <w:r w:rsidRPr="00867812">
        <w:rPr>
          <w:sz w:val="30"/>
          <w:szCs w:val="30"/>
        </w:rPr>
        <w:tab/>
        <w:t>-за работу во вредных и (или) опасных условиях труда по результатам аттестации рабочих мест – в размерах 0,1-0,3% тарифной ставки первого разряда  за к</w:t>
      </w:r>
      <w:r w:rsidR="00BF0BFE">
        <w:rPr>
          <w:sz w:val="30"/>
          <w:szCs w:val="30"/>
        </w:rPr>
        <w:t>аждый час работы в этих условия (Прило-жение № 2)</w:t>
      </w:r>
      <w:r w:rsidRPr="00867812">
        <w:rPr>
          <w:sz w:val="30"/>
          <w:szCs w:val="30"/>
        </w:rPr>
        <w:t>;</w:t>
      </w:r>
    </w:p>
    <w:p w:rsidR="00766054" w:rsidRPr="00867812" w:rsidRDefault="00766054" w:rsidP="00766054">
      <w:pPr>
        <w:jc w:val="both"/>
        <w:rPr>
          <w:sz w:val="30"/>
          <w:szCs w:val="30"/>
        </w:rPr>
      </w:pPr>
      <w:r w:rsidRPr="00867812">
        <w:rPr>
          <w:sz w:val="30"/>
          <w:szCs w:val="30"/>
        </w:rPr>
        <w:tab/>
        <w:t>- прочие доплаты: ежемесячное дифференцирование доплаты  работникам бюджетных организаций.</w:t>
      </w:r>
    </w:p>
    <w:p w:rsidR="00766054" w:rsidRPr="00867812" w:rsidRDefault="00766054" w:rsidP="00766054">
      <w:pPr>
        <w:jc w:val="both"/>
        <w:rPr>
          <w:sz w:val="30"/>
          <w:szCs w:val="30"/>
        </w:rPr>
      </w:pPr>
      <w:r w:rsidRPr="00867812">
        <w:rPr>
          <w:sz w:val="30"/>
          <w:szCs w:val="30"/>
        </w:rPr>
        <w:tab/>
      </w:r>
      <w:r w:rsidR="007D72BA">
        <w:rPr>
          <w:sz w:val="30"/>
          <w:szCs w:val="30"/>
        </w:rPr>
        <w:t>41</w:t>
      </w:r>
      <w:r w:rsidRPr="00867812">
        <w:rPr>
          <w:sz w:val="30"/>
          <w:szCs w:val="30"/>
        </w:rPr>
        <w:t>.  По согласованию с профкомом устанавливать надбавки:</w:t>
      </w:r>
    </w:p>
    <w:p w:rsidR="00766054" w:rsidRPr="00867812" w:rsidRDefault="00766054" w:rsidP="00766054">
      <w:pPr>
        <w:jc w:val="both"/>
        <w:rPr>
          <w:sz w:val="30"/>
          <w:szCs w:val="30"/>
        </w:rPr>
      </w:pPr>
      <w:r w:rsidRPr="00867812">
        <w:rPr>
          <w:sz w:val="30"/>
          <w:szCs w:val="30"/>
        </w:rPr>
        <w:tab/>
        <w:t>2 категория – 15%;</w:t>
      </w:r>
    </w:p>
    <w:p w:rsidR="00766054" w:rsidRPr="00867812" w:rsidRDefault="00766054" w:rsidP="00766054">
      <w:pPr>
        <w:jc w:val="both"/>
        <w:rPr>
          <w:sz w:val="30"/>
          <w:szCs w:val="30"/>
        </w:rPr>
      </w:pPr>
      <w:r w:rsidRPr="00867812">
        <w:rPr>
          <w:sz w:val="30"/>
          <w:szCs w:val="30"/>
        </w:rPr>
        <w:tab/>
        <w:t>1 категория – 20%;</w:t>
      </w:r>
    </w:p>
    <w:p w:rsidR="00766054" w:rsidRPr="00867812" w:rsidRDefault="00766054" w:rsidP="00766054">
      <w:pPr>
        <w:jc w:val="both"/>
        <w:rPr>
          <w:sz w:val="30"/>
          <w:szCs w:val="30"/>
        </w:rPr>
      </w:pPr>
      <w:r w:rsidRPr="00867812">
        <w:rPr>
          <w:sz w:val="30"/>
          <w:szCs w:val="30"/>
        </w:rPr>
        <w:tab/>
        <w:t>высшая категория и ведущим специалистам – 30% тарифной ставки;</w:t>
      </w:r>
    </w:p>
    <w:p w:rsidR="00187AB4" w:rsidRDefault="00766054" w:rsidP="00766054">
      <w:pPr>
        <w:jc w:val="both"/>
        <w:rPr>
          <w:sz w:val="30"/>
          <w:szCs w:val="30"/>
        </w:rPr>
      </w:pPr>
      <w:r w:rsidRPr="00867812">
        <w:rPr>
          <w:sz w:val="30"/>
          <w:szCs w:val="30"/>
        </w:rPr>
        <w:tab/>
        <w:t xml:space="preserve">- специалистам и служащим за высокие творческие и производственные достижения в работе, сложность и напряженной </w:t>
      </w:r>
      <w:r w:rsidRPr="00867812">
        <w:rPr>
          <w:sz w:val="30"/>
          <w:szCs w:val="30"/>
        </w:rPr>
        <w:lastRenderedPageBreak/>
        <w:t xml:space="preserve">труда, за выполнение особо важных и срочных работ – в размере до 50% оклада этих работников (в научных организациях – до 100% оклада). Размеры надбавок устанавливаются в зависимости от личного вклада </w:t>
      </w:r>
    </w:p>
    <w:p w:rsidR="00766054" w:rsidRPr="00867812" w:rsidRDefault="00766054" w:rsidP="00766054">
      <w:pPr>
        <w:jc w:val="both"/>
        <w:rPr>
          <w:sz w:val="30"/>
          <w:szCs w:val="30"/>
        </w:rPr>
      </w:pPr>
      <w:r w:rsidRPr="00867812">
        <w:rPr>
          <w:sz w:val="30"/>
          <w:szCs w:val="30"/>
        </w:rPr>
        <w:t>работника в повышение  эффективности проводимых мероприятиях выполняемых работ. Надбавки уменьшаются либо отменяются при снижении качества работы;</w:t>
      </w:r>
    </w:p>
    <w:p w:rsidR="00766054" w:rsidRPr="00867812" w:rsidRDefault="00766054" w:rsidP="00766054">
      <w:pPr>
        <w:jc w:val="both"/>
        <w:rPr>
          <w:sz w:val="30"/>
          <w:szCs w:val="30"/>
        </w:rPr>
      </w:pPr>
      <w:r w:rsidRPr="00867812">
        <w:rPr>
          <w:sz w:val="30"/>
          <w:szCs w:val="30"/>
        </w:rPr>
        <w:tab/>
        <w:t>- отдельным категориям специалистов за продолжительность непрерывной работы – от тарифной ставки первого разряда;</w:t>
      </w:r>
    </w:p>
    <w:p w:rsidR="00A2083C" w:rsidRPr="00867812" w:rsidRDefault="00766054" w:rsidP="00A2083C">
      <w:pPr>
        <w:jc w:val="both"/>
        <w:rPr>
          <w:sz w:val="30"/>
          <w:szCs w:val="30"/>
        </w:rPr>
      </w:pPr>
      <w:r w:rsidRPr="00867812">
        <w:rPr>
          <w:sz w:val="30"/>
          <w:szCs w:val="30"/>
        </w:rPr>
        <w:tab/>
        <w:t>- дифференцированные надбавки к тарифным ставкам за  профессиональное мастерство для  рабочих, в т.</w:t>
      </w:r>
      <w:r w:rsidR="00A9156B">
        <w:rPr>
          <w:sz w:val="30"/>
          <w:szCs w:val="30"/>
        </w:rPr>
        <w:t xml:space="preserve"> </w:t>
      </w:r>
      <w:r w:rsidRPr="00867812">
        <w:rPr>
          <w:sz w:val="30"/>
          <w:szCs w:val="30"/>
        </w:rPr>
        <w:t xml:space="preserve">ч. сестер-хозяек, младших медицинских сестер, санитарок </w:t>
      </w:r>
      <w:r w:rsidR="00BA5058">
        <w:rPr>
          <w:sz w:val="30"/>
          <w:szCs w:val="30"/>
        </w:rPr>
        <w:t>3-8 разрядов – в размерах 12-32</w:t>
      </w:r>
      <w:r w:rsidRPr="00867812">
        <w:rPr>
          <w:sz w:val="30"/>
          <w:szCs w:val="30"/>
        </w:rPr>
        <w:t>% соответствующей тарифной ставки.</w:t>
      </w:r>
    </w:p>
    <w:p w:rsidR="00A2083C" w:rsidRPr="00867812" w:rsidRDefault="00A2083C" w:rsidP="00A2083C">
      <w:pPr>
        <w:jc w:val="both"/>
        <w:rPr>
          <w:sz w:val="30"/>
          <w:szCs w:val="30"/>
        </w:rPr>
      </w:pPr>
      <w:r w:rsidRPr="00867812">
        <w:rPr>
          <w:sz w:val="30"/>
          <w:szCs w:val="30"/>
        </w:rPr>
        <w:tab/>
      </w:r>
      <w:r w:rsidR="007D72BA">
        <w:rPr>
          <w:sz w:val="30"/>
          <w:szCs w:val="30"/>
        </w:rPr>
        <w:t>42</w:t>
      </w:r>
      <w:r w:rsidRPr="00867812">
        <w:rPr>
          <w:sz w:val="30"/>
          <w:szCs w:val="30"/>
        </w:rPr>
        <w:t>. Средний заработок за время трудового отпуска выплачивать не позднее, чем за два дня до начала отпуска</w:t>
      </w:r>
    </w:p>
    <w:p w:rsidR="00A2083C" w:rsidRPr="00867812" w:rsidRDefault="00A2083C" w:rsidP="00A2083C">
      <w:pPr>
        <w:jc w:val="both"/>
        <w:rPr>
          <w:sz w:val="30"/>
          <w:szCs w:val="30"/>
        </w:rPr>
      </w:pPr>
      <w:r w:rsidRPr="00867812">
        <w:rPr>
          <w:sz w:val="30"/>
          <w:szCs w:val="30"/>
        </w:rPr>
        <w:tab/>
      </w:r>
      <w:r w:rsidR="007D72BA">
        <w:rPr>
          <w:sz w:val="30"/>
          <w:szCs w:val="30"/>
        </w:rPr>
        <w:t>43</w:t>
      </w:r>
      <w:r w:rsidRPr="00867812">
        <w:rPr>
          <w:sz w:val="30"/>
          <w:szCs w:val="30"/>
        </w:rPr>
        <w:t>. В случае невыплаты работнику в установленный срок заработной платы за время отпуска, начало трудового отпуска ,по желанию работника ,переносить на другое время текущего рабочего года и работник имеет право продолжить работу (не уходить в отпуск, письменно уведомив об этом нанимателя).</w:t>
      </w:r>
    </w:p>
    <w:p w:rsidR="00A2083C" w:rsidRPr="00867812" w:rsidRDefault="00A2083C" w:rsidP="00A2083C">
      <w:pPr>
        <w:jc w:val="both"/>
        <w:rPr>
          <w:sz w:val="30"/>
          <w:szCs w:val="30"/>
        </w:rPr>
      </w:pPr>
      <w:r w:rsidRPr="00867812">
        <w:rPr>
          <w:sz w:val="30"/>
          <w:szCs w:val="30"/>
        </w:rPr>
        <w:tab/>
      </w:r>
      <w:r w:rsidR="007D72BA">
        <w:rPr>
          <w:sz w:val="30"/>
          <w:szCs w:val="30"/>
        </w:rPr>
        <w:t>44</w:t>
      </w:r>
      <w:r w:rsidRPr="00867812">
        <w:rPr>
          <w:sz w:val="30"/>
          <w:szCs w:val="30"/>
        </w:rPr>
        <w:t>. Исчисление средней месячной заработной платы для оплаты отпусков и выплаты компенсации за неиспользованные дни отпуска, оплаты по листкам временной нетрудоспособности, оплаты за время нахождения на курсах повышения квалификации производить в соответствии с Порядком исчисления среднего заработка, утверждаемого Правительством Республики Беларусь.</w:t>
      </w:r>
    </w:p>
    <w:p w:rsidR="00A2083C" w:rsidRPr="00867812" w:rsidRDefault="00A2083C" w:rsidP="00A2083C">
      <w:pPr>
        <w:jc w:val="both"/>
        <w:rPr>
          <w:sz w:val="30"/>
          <w:szCs w:val="30"/>
        </w:rPr>
      </w:pPr>
      <w:r w:rsidRPr="00867812">
        <w:rPr>
          <w:sz w:val="30"/>
          <w:szCs w:val="30"/>
        </w:rPr>
        <w:tab/>
      </w:r>
      <w:r w:rsidR="007D72BA">
        <w:rPr>
          <w:sz w:val="30"/>
          <w:szCs w:val="30"/>
        </w:rPr>
        <w:t>45</w:t>
      </w:r>
      <w:r w:rsidRPr="00867812">
        <w:rPr>
          <w:sz w:val="30"/>
          <w:szCs w:val="30"/>
        </w:rPr>
        <w:t>. Заработная плата, выплаченная с задержками, превышающими один месяц, индексируется в соответствии с законодательством Республики Беларусь.</w:t>
      </w:r>
    </w:p>
    <w:p w:rsidR="00A2083C" w:rsidRPr="00867812" w:rsidRDefault="00A2083C" w:rsidP="007D72BA">
      <w:pPr>
        <w:ind w:firstLine="720"/>
        <w:jc w:val="both"/>
        <w:rPr>
          <w:sz w:val="30"/>
          <w:szCs w:val="30"/>
        </w:rPr>
      </w:pPr>
      <w:r w:rsidRPr="00867812">
        <w:rPr>
          <w:sz w:val="30"/>
          <w:szCs w:val="30"/>
        </w:rPr>
        <w:t>4</w:t>
      </w:r>
      <w:r w:rsidR="007D72BA">
        <w:rPr>
          <w:sz w:val="30"/>
          <w:szCs w:val="30"/>
        </w:rPr>
        <w:t>6</w:t>
      </w:r>
      <w:r w:rsidRPr="00867812">
        <w:rPr>
          <w:sz w:val="30"/>
          <w:szCs w:val="30"/>
        </w:rPr>
        <w:t>. Заработная плата, излишне выплаченная работнику нанимателем, в том числе при неправильном применении закона, не может быть взыскана с работника, за исключением случаев счетной ошибки.</w:t>
      </w:r>
    </w:p>
    <w:p w:rsidR="00A2083C" w:rsidRPr="00867812" w:rsidRDefault="00A2083C" w:rsidP="00A2083C">
      <w:pPr>
        <w:jc w:val="both"/>
        <w:rPr>
          <w:sz w:val="30"/>
          <w:szCs w:val="30"/>
        </w:rPr>
      </w:pPr>
      <w:r w:rsidRPr="00867812">
        <w:rPr>
          <w:sz w:val="30"/>
          <w:szCs w:val="30"/>
        </w:rPr>
        <w:tab/>
        <w:t>47. Производить премирование работников в соответствии с Положением о премировании, не допуская при этом лишение премий за нарушения, не связанные с выполнением работниками возложенных на них трудовых (служебных) обязанностей.</w:t>
      </w:r>
    </w:p>
    <w:p w:rsidR="00A2083C" w:rsidRPr="00867812" w:rsidRDefault="00A2083C" w:rsidP="00A2083C">
      <w:pPr>
        <w:jc w:val="both"/>
        <w:rPr>
          <w:sz w:val="30"/>
          <w:szCs w:val="30"/>
        </w:rPr>
      </w:pPr>
      <w:r w:rsidRPr="00867812">
        <w:rPr>
          <w:sz w:val="30"/>
          <w:szCs w:val="30"/>
        </w:rPr>
        <w:tab/>
        <w:t>48. Использовать средства, полученные учреждением от при</w:t>
      </w:r>
      <w:r w:rsidR="005D4648">
        <w:rPr>
          <w:sz w:val="30"/>
          <w:szCs w:val="30"/>
        </w:rPr>
        <w:t>-</w:t>
      </w:r>
      <w:r w:rsidRPr="00867812">
        <w:rPr>
          <w:sz w:val="30"/>
          <w:szCs w:val="30"/>
        </w:rPr>
        <w:t>носящей доходы деятельности</w:t>
      </w:r>
      <w:r w:rsidR="005D4648">
        <w:rPr>
          <w:sz w:val="30"/>
          <w:szCs w:val="30"/>
        </w:rPr>
        <w:t xml:space="preserve"> и направляемые</w:t>
      </w:r>
      <w:r w:rsidR="001D7CA6">
        <w:rPr>
          <w:sz w:val="30"/>
          <w:szCs w:val="30"/>
        </w:rPr>
        <w:t xml:space="preserve"> </w:t>
      </w:r>
      <w:r w:rsidR="005D4648">
        <w:rPr>
          <w:sz w:val="30"/>
          <w:szCs w:val="30"/>
        </w:rPr>
        <w:t>,</w:t>
      </w:r>
      <w:r w:rsidRPr="00867812">
        <w:rPr>
          <w:sz w:val="30"/>
          <w:szCs w:val="30"/>
        </w:rPr>
        <w:t>в</w:t>
      </w:r>
      <w:r w:rsidR="001D7CA6">
        <w:rPr>
          <w:sz w:val="30"/>
          <w:szCs w:val="30"/>
        </w:rPr>
        <w:t xml:space="preserve"> </w:t>
      </w:r>
      <w:r w:rsidRPr="00867812">
        <w:rPr>
          <w:sz w:val="30"/>
          <w:szCs w:val="30"/>
        </w:rPr>
        <w:t xml:space="preserve"> соответствии с законодательством</w:t>
      </w:r>
      <w:r w:rsidR="005D4648">
        <w:rPr>
          <w:sz w:val="30"/>
          <w:szCs w:val="30"/>
        </w:rPr>
        <w:t>,</w:t>
      </w:r>
      <w:r w:rsidRPr="00867812">
        <w:rPr>
          <w:sz w:val="30"/>
          <w:szCs w:val="30"/>
        </w:rPr>
        <w:t xml:space="preserve"> в фонд материа</w:t>
      </w:r>
      <w:r w:rsidR="005D4648">
        <w:rPr>
          <w:sz w:val="30"/>
          <w:szCs w:val="30"/>
        </w:rPr>
        <w:t>льного поощрения (не менее 40%)</w:t>
      </w:r>
      <w:r w:rsidRPr="00867812">
        <w:rPr>
          <w:sz w:val="30"/>
          <w:szCs w:val="30"/>
        </w:rPr>
        <w:t xml:space="preserve"> </w:t>
      </w:r>
      <w:r w:rsidR="00F82F48">
        <w:rPr>
          <w:sz w:val="30"/>
          <w:szCs w:val="30"/>
        </w:rPr>
        <w:t xml:space="preserve"> </w:t>
      </w:r>
      <w:r w:rsidRPr="00867812">
        <w:rPr>
          <w:sz w:val="30"/>
          <w:szCs w:val="30"/>
        </w:rPr>
        <w:t>по согласованию с профсоюзным комитетом</w:t>
      </w:r>
      <w:r w:rsidR="005D4648">
        <w:rPr>
          <w:sz w:val="30"/>
          <w:szCs w:val="30"/>
        </w:rPr>
        <w:t>,</w:t>
      </w:r>
      <w:r w:rsidRPr="00867812">
        <w:rPr>
          <w:sz w:val="30"/>
          <w:szCs w:val="30"/>
        </w:rPr>
        <w:t xml:space="preserve"> в соответствии с </w:t>
      </w:r>
      <w:r w:rsidRPr="00867812">
        <w:rPr>
          <w:sz w:val="30"/>
          <w:szCs w:val="30"/>
        </w:rPr>
        <w:lastRenderedPageBreak/>
        <w:t>Положением об использовании фонда (установление надбавок,  премирование, оказание материальной помощи.</w:t>
      </w:r>
      <w:r w:rsidR="00BA5058" w:rsidRPr="00BA5058">
        <w:rPr>
          <w:sz w:val="30"/>
          <w:szCs w:val="30"/>
        </w:rPr>
        <w:t xml:space="preserve"> </w:t>
      </w:r>
      <w:r w:rsidR="00BA5058">
        <w:rPr>
          <w:sz w:val="30"/>
          <w:szCs w:val="30"/>
        </w:rPr>
        <w:t>(П</w:t>
      </w:r>
      <w:r w:rsidR="00BA5058" w:rsidRPr="00867812">
        <w:rPr>
          <w:sz w:val="30"/>
          <w:szCs w:val="30"/>
        </w:rPr>
        <w:t>риложение</w:t>
      </w:r>
      <w:r w:rsidR="00BA5058">
        <w:rPr>
          <w:sz w:val="30"/>
          <w:szCs w:val="30"/>
        </w:rPr>
        <w:t xml:space="preserve">  № </w:t>
      </w:r>
      <w:r w:rsidR="00BF0BFE">
        <w:rPr>
          <w:sz w:val="30"/>
          <w:szCs w:val="30"/>
        </w:rPr>
        <w:t>3</w:t>
      </w:r>
      <w:r w:rsidR="00BA5058" w:rsidRPr="00867812">
        <w:rPr>
          <w:sz w:val="30"/>
          <w:szCs w:val="30"/>
        </w:rPr>
        <w:t>)</w:t>
      </w:r>
      <w:r w:rsidR="00BA5058">
        <w:rPr>
          <w:sz w:val="30"/>
          <w:szCs w:val="30"/>
        </w:rPr>
        <w:t>.</w:t>
      </w:r>
    </w:p>
    <w:p w:rsidR="00A2083C" w:rsidRDefault="00A2083C" w:rsidP="00A2083C">
      <w:pPr>
        <w:jc w:val="both"/>
        <w:rPr>
          <w:sz w:val="30"/>
          <w:szCs w:val="30"/>
        </w:rPr>
      </w:pPr>
      <w:r w:rsidRPr="00867812">
        <w:rPr>
          <w:sz w:val="30"/>
          <w:szCs w:val="30"/>
        </w:rPr>
        <w:tab/>
        <w:t>49. Оказание материальной  помощи  осуществлять в соответствии с Положением о материальной помощи.</w:t>
      </w:r>
      <w:r w:rsidR="00BA5058" w:rsidRPr="00BA5058">
        <w:rPr>
          <w:sz w:val="30"/>
          <w:szCs w:val="30"/>
        </w:rPr>
        <w:t xml:space="preserve"> </w:t>
      </w:r>
      <w:r w:rsidR="00BA5058">
        <w:rPr>
          <w:sz w:val="30"/>
          <w:szCs w:val="30"/>
        </w:rPr>
        <w:t>(П</w:t>
      </w:r>
      <w:r w:rsidR="00BA5058" w:rsidRPr="00867812">
        <w:rPr>
          <w:sz w:val="30"/>
          <w:szCs w:val="30"/>
        </w:rPr>
        <w:t>риложение</w:t>
      </w:r>
      <w:r w:rsidR="00BA5058">
        <w:rPr>
          <w:sz w:val="30"/>
          <w:szCs w:val="30"/>
        </w:rPr>
        <w:t xml:space="preserve">  № </w:t>
      </w:r>
      <w:r w:rsidR="00BF0BFE">
        <w:rPr>
          <w:sz w:val="30"/>
          <w:szCs w:val="30"/>
        </w:rPr>
        <w:t>4</w:t>
      </w:r>
      <w:r w:rsidR="00BA5058" w:rsidRPr="00867812">
        <w:rPr>
          <w:sz w:val="30"/>
          <w:szCs w:val="30"/>
        </w:rPr>
        <w:t>)</w:t>
      </w:r>
      <w:r w:rsidR="00BA5058">
        <w:rPr>
          <w:sz w:val="30"/>
          <w:szCs w:val="30"/>
        </w:rPr>
        <w:t>.</w:t>
      </w:r>
    </w:p>
    <w:p w:rsidR="00A2083C" w:rsidRPr="00867812" w:rsidRDefault="00A2083C" w:rsidP="00A2083C">
      <w:pPr>
        <w:jc w:val="both"/>
        <w:rPr>
          <w:sz w:val="30"/>
          <w:szCs w:val="30"/>
        </w:rPr>
      </w:pPr>
      <w:r w:rsidRPr="00867812">
        <w:rPr>
          <w:sz w:val="30"/>
          <w:szCs w:val="30"/>
        </w:rPr>
        <w:tab/>
        <w:t>50. Производить  направление работников в командировки и оплату командировочных расходов в соответствии с действующим законодательством.</w:t>
      </w:r>
    </w:p>
    <w:p w:rsidR="00A2083C" w:rsidRPr="00867812" w:rsidRDefault="00A2083C" w:rsidP="00A2083C">
      <w:pPr>
        <w:jc w:val="both"/>
        <w:rPr>
          <w:sz w:val="30"/>
          <w:szCs w:val="30"/>
        </w:rPr>
      </w:pPr>
      <w:r w:rsidRPr="00867812">
        <w:rPr>
          <w:sz w:val="30"/>
          <w:szCs w:val="30"/>
        </w:rPr>
        <w:tab/>
        <w:t>51. Индексацию  заработной платы работников производить в соответствии с действующим законодательством</w:t>
      </w:r>
    </w:p>
    <w:p w:rsidR="00A2083C" w:rsidRPr="00867812" w:rsidRDefault="00A2083C" w:rsidP="00A2083C">
      <w:pPr>
        <w:jc w:val="both"/>
        <w:rPr>
          <w:sz w:val="30"/>
          <w:szCs w:val="30"/>
        </w:rPr>
      </w:pPr>
      <w:r w:rsidRPr="00867812">
        <w:rPr>
          <w:sz w:val="30"/>
          <w:szCs w:val="30"/>
        </w:rPr>
        <w:tab/>
        <w:t>52.  При увольнении работника  выплачивать причитающуюся ему сумму в день увольнения. При невыплате по вине нанимателя за каждый день просрочки выплачивать среднюю заработную плату</w:t>
      </w:r>
    </w:p>
    <w:p w:rsidR="00A2083C" w:rsidRPr="00867812" w:rsidRDefault="00A2083C" w:rsidP="00A2083C">
      <w:pPr>
        <w:jc w:val="both"/>
        <w:rPr>
          <w:sz w:val="30"/>
          <w:szCs w:val="30"/>
        </w:rPr>
      </w:pPr>
      <w:r w:rsidRPr="00867812">
        <w:rPr>
          <w:sz w:val="30"/>
          <w:szCs w:val="30"/>
        </w:rPr>
        <w:tab/>
        <w:t>53. Предоставлять Профкому информацию по вопросам, затрагивающим интересы работников:</w:t>
      </w:r>
    </w:p>
    <w:p w:rsidR="00A2083C" w:rsidRPr="00867812" w:rsidRDefault="00A2083C" w:rsidP="00A2083C">
      <w:pPr>
        <w:jc w:val="both"/>
        <w:rPr>
          <w:sz w:val="30"/>
          <w:szCs w:val="30"/>
        </w:rPr>
      </w:pPr>
      <w:r w:rsidRPr="00867812">
        <w:rPr>
          <w:sz w:val="30"/>
          <w:szCs w:val="30"/>
        </w:rPr>
        <w:t xml:space="preserve">- о порядке и условиях исчисления заработной платы; </w:t>
      </w:r>
    </w:p>
    <w:p w:rsidR="00A2083C" w:rsidRPr="00867812" w:rsidRDefault="00A2083C" w:rsidP="00A2083C">
      <w:pPr>
        <w:jc w:val="both"/>
        <w:rPr>
          <w:sz w:val="30"/>
          <w:szCs w:val="30"/>
        </w:rPr>
      </w:pPr>
      <w:r w:rsidRPr="00867812">
        <w:rPr>
          <w:sz w:val="30"/>
          <w:szCs w:val="30"/>
        </w:rPr>
        <w:t xml:space="preserve">-об установлении гарантий и компенсаций работникам; </w:t>
      </w:r>
    </w:p>
    <w:p w:rsidR="00A2083C" w:rsidRPr="00867812" w:rsidRDefault="00A2083C" w:rsidP="00A2083C">
      <w:pPr>
        <w:jc w:val="both"/>
        <w:rPr>
          <w:sz w:val="30"/>
          <w:szCs w:val="30"/>
        </w:rPr>
      </w:pPr>
      <w:r w:rsidRPr="00867812">
        <w:rPr>
          <w:sz w:val="30"/>
          <w:szCs w:val="30"/>
        </w:rPr>
        <w:t>-об использовании фонда заработной платы; в т</w:t>
      </w:r>
      <w:r w:rsidR="00006A58">
        <w:rPr>
          <w:sz w:val="30"/>
          <w:szCs w:val="30"/>
        </w:rPr>
        <w:t xml:space="preserve">ом  числе </w:t>
      </w:r>
      <w:r w:rsidRPr="00867812">
        <w:rPr>
          <w:sz w:val="30"/>
          <w:szCs w:val="30"/>
        </w:rPr>
        <w:t xml:space="preserve"> использовании средств,  запланированных в смете расходов на выплаты стимулирующего характера.</w:t>
      </w:r>
    </w:p>
    <w:p w:rsidR="00A2083C" w:rsidRPr="00867812" w:rsidRDefault="00A2083C" w:rsidP="00A2083C">
      <w:pPr>
        <w:jc w:val="both"/>
        <w:rPr>
          <w:sz w:val="30"/>
          <w:szCs w:val="30"/>
        </w:rPr>
      </w:pPr>
      <w:r w:rsidRPr="00867812">
        <w:rPr>
          <w:sz w:val="30"/>
          <w:szCs w:val="30"/>
        </w:rPr>
        <w:tab/>
        <w:t xml:space="preserve"> 54. Привлекать Профком к:</w:t>
      </w:r>
    </w:p>
    <w:p w:rsidR="00A2083C" w:rsidRPr="00867812" w:rsidRDefault="00A2083C" w:rsidP="00A2083C">
      <w:pPr>
        <w:jc w:val="both"/>
        <w:rPr>
          <w:sz w:val="30"/>
          <w:szCs w:val="30"/>
        </w:rPr>
      </w:pPr>
      <w:r w:rsidRPr="00867812">
        <w:rPr>
          <w:sz w:val="30"/>
          <w:szCs w:val="30"/>
        </w:rPr>
        <w:tab/>
        <w:t xml:space="preserve">- установлению работникам выплат стимулирующего характера, в  </w:t>
      </w:r>
      <w:r w:rsidR="00006A58" w:rsidRPr="00867812">
        <w:rPr>
          <w:sz w:val="30"/>
          <w:szCs w:val="30"/>
        </w:rPr>
        <w:t>т</w:t>
      </w:r>
      <w:r w:rsidR="00006A58">
        <w:rPr>
          <w:sz w:val="30"/>
          <w:szCs w:val="30"/>
        </w:rPr>
        <w:t xml:space="preserve">ом  числе </w:t>
      </w:r>
      <w:r w:rsidR="00006A58" w:rsidRPr="00867812">
        <w:rPr>
          <w:sz w:val="30"/>
          <w:szCs w:val="30"/>
        </w:rPr>
        <w:t xml:space="preserve"> </w:t>
      </w:r>
      <w:r w:rsidRPr="00867812">
        <w:rPr>
          <w:sz w:val="30"/>
          <w:szCs w:val="30"/>
        </w:rPr>
        <w:t>надбавки за напряженный и качественный труд;</w:t>
      </w:r>
    </w:p>
    <w:p w:rsidR="00A2083C" w:rsidRPr="00867812" w:rsidRDefault="00A2083C" w:rsidP="00A2083C">
      <w:pPr>
        <w:jc w:val="both"/>
        <w:rPr>
          <w:sz w:val="30"/>
          <w:szCs w:val="30"/>
        </w:rPr>
      </w:pPr>
      <w:r w:rsidRPr="00867812">
        <w:rPr>
          <w:sz w:val="30"/>
          <w:szCs w:val="30"/>
        </w:rPr>
        <w:tab/>
        <w:t>- участию в работе комиссии по составлению списков окладов;</w:t>
      </w:r>
    </w:p>
    <w:p w:rsidR="00A2083C" w:rsidRPr="00867812" w:rsidRDefault="00A2083C" w:rsidP="00A2083C">
      <w:pPr>
        <w:jc w:val="both"/>
        <w:rPr>
          <w:sz w:val="30"/>
          <w:szCs w:val="30"/>
        </w:rPr>
      </w:pPr>
      <w:r w:rsidRPr="00867812">
        <w:rPr>
          <w:sz w:val="30"/>
          <w:szCs w:val="30"/>
        </w:rPr>
        <w:tab/>
        <w:t>- участию в работе аттестационной комиссии;</w:t>
      </w:r>
    </w:p>
    <w:p w:rsidR="00A2083C" w:rsidRPr="00867812" w:rsidRDefault="00A2083C" w:rsidP="00A2083C">
      <w:pPr>
        <w:jc w:val="both"/>
        <w:rPr>
          <w:sz w:val="30"/>
          <w:szCs w:val="30"/>
        </w:rPr>
      </w:pPr>
      <w:r w:rsidRPr="00867812">
        <w:rPr>
          <w:sz w:val="30"/>
          <w:szCs w:val="30"/>
        </w:rPr>
        <w:tab/>
        <w:t>- участию в комиссии по оказанию материальной помощи;</w:t>
      </w:r>
    </w:p>
    <w:p w:rsidR="00A2083C" w:rsidRPr="00867812" w:rsidRDefault="00A2083C" w:rsidP="00A2083C">
      <w:pPr>
        <w:jc w:val="both"/>
        <w:rPr>
          <w:sz w:val="30"/>
          <w:szCs w:val="30"/>
        </w:rPr>
      </w:pPr>
      <w:r w:rsidRPr="00867812">
        <w:rPr>
          <w:sz w:val="30"/>
          <w:szCs w:val="30"/>
        </w:rPr>
        <w:tab/>
        <w:t>- участию в работе комиссии по распределению и использованию средств фондов материального поощрения и производственного развития;</w:t>
      </w:r>
    </w:p>
    <w:p w:rsidR="00A2083C" w:rsidRPr="00867812" w:rsidRDefault="00A2083C" w:rsidP="00A2083C">
      <w:pPr>
        <w:jc w:val="both"/>
        <w:rPr>
          <w:sz w:val="30"/>
          <w:szCs w:val="30"/>
        </w:rPr>
      </w:pPr>
      <w:r w:rsidRPr="00867812">
        <w:rPr>
          <w:sz w:val="30"/>
          <w:szCs w:val="30"/>
        </w:rPr>
        <w:tab/>
        <w:t xml:space="preserve">- пересмотру и установлению норм труда  конкретных работникам </w:t>
      </w:r>
      <w:r w:rsidRPr="00867812">
        <w:rPr>
          <w:sz w:val="30"/>
          <w:szCs w:val="30"/>
        </w:rPr>
        <w:tab/>
        <w:t>- проведению анализа достигнутого уровня оплаты труда и результатов финансово-хозяйственной деятельности организации.</w:t>
      </w:r>
    </w:p>
    <w:p w:rsidR="00B80D58" w:rsidRPr="00867812" w:rsidRDefault="00B80D58" w:rsidP="00B80D58">
      <w:pPr>
        <w:jc w:val="both"/>
        <w:rPr>
          <w:sz w:val="30"/>
          <w:szCs w:val="30"/>
        </w:rPr>
      </w:pPr>
      <w:r w:rsidRPr="00867812">
        <w:rPr>
          <w:sz w:val="30"/>
          <w:szCs w:val="30"/>
        </w:rPr>
        <w:tab/>
        <w:t>- руководство врачами-стажерами руководителям, осуществляющим общее руководство</w:t>
      </w:r>
      <w:r w:rsidR="005D03C2" w:rsidRPr="00867812">
        <w:rPr>
          <w:sz w:val="30"/>
          <w:szCs w:val="30"/>
        </w:rPr>
        <w:t>,</w:t>
      </w:r>
      <w:r w:rsidRPr="00867812">
        <w:rPr>
          <w:sz w:val="30"/>
          <w:szCs w:val="30"/>
        </w:rPr>
        <w:t xml:space="preserve"> и руководителям, осуществляющим непосредственное руководство;</w:t>
      </w:r>
    </w:p>
    <w:p w:rsidR="00B80D58" w:rsidRPr="00867812" w:rsidRDefault="00B80D58" w:rsidP="00B80D58">
      <w:pPr>
        <w:jc w:val="both"/>
        <w:rPr>
          <w:sz w:val="30"/>
          <w:szCs w:val="30"/>
        </w:rPr>
      </w:pPr>
      <w:r w:rsidRPr="00867812">
        <w:rPr>
          <w:sz w:val="30"/>
          <w:szCs w:val="30"/>
        </w:rPr>
        <w:tab/>
        <w:t>- руководителям структурных подразделений и врачам, осуществляющим кардиологическую и кардиохирургическую помощь;</w:t>
      </w:r>
    </w:p>
    <w:p w:rsidR="00B80D58" w:rsidRPr="00867812" w:rsidRDefault="00B80D58" w:rsidP="00B80D58">
      <w:pPr>
        <w:jc w:val="both"/>
        <w:rPr>
          <w:sz w:val="30"/>
          <w:szCs w:val="30"/>
        </w:rPr>
      </w:pPr>
      <w:r w:rsidRPr="00867812">
        <w:rPr>
          <w:sz w:val="30"/>
          <w:szCs w:val="30"/>
        </w:rPr>
        <w:tab/>
        <w:t>- главному врачу и заместителям главного врача за выполнение работы по специальности врача  в пределах рабочего времени по основной должности.</w:t>
      </w:r>
    </w:p>
    <w:p w:rsidR="00B80D58" w:rsidRPr="00867812" w:rsidRDefault="00B80D58" w:rsidP="00B80D58">
      <w:pPr>
        <w:jc w:val="both"/>
        <w:rPr>
          <w:sz w:val="30"/>
          <w:szCs w:val="30"/>
        </w:rPr>
      </w:pPr>
      <w:r w:rsidRPr="00867812">
        <w:rPr>
          <w:sz w:val="30"/>
          <w:szCs w:val="30"/>
        </w:rPr>
        <w:lastRenderedPageBreak/>
        <w:tab/>
      </w:r>
      <w:r w:rsidR="00A2083C" w:rsidRPr="00867812">
        <w:rPr>
          <w:sz w:val="30"/>
          <w:szCs w:val="30"/>
        </w:rPr>
        <w:t>55</w:t>
      </w:r>
      <w:r w:rsidRPr="00867812">
        <w:rPr>
          <w:sz w:val="30"/>
          <w:szCs w:val="30"/>
        </w:rPr>
        <w:t>. Наниматель обязуется для стимулирования более высоких достижений в труде установить  надбавки  к тарифным ставкам (окладам) в размере, установленном законодательством:</w:t>
      </w:r>
    </w:p>
    <w:p w:rsidR="00B80D58" w:rsidRPr="00867812" w:rsidRDefault="00B80D58" w:rsidP="00B80D58">
      <w:pPr>
        <w:jc w:val="both"/>
        <w:rPr>
          <w:sz w:val="30"/>
          <w:szCs w:val="30"/>
        </w:rPr>
      </w:pPr>
      <w:r w:rsidRPr="00867812">
        <w:rPr>
          <w:sz w:val="30"/>
          <w:szCs w:val="30"/>
        </w:rPr>
        <w:tab/>
        <w:t>- руководителям, специалистам и служащим</w:t>
      </w:r>
      <w:r w:rsidR="002A7D1E" w:rsidRPr="00867812">
        <w:rPr>
          <w:sz w:val="30"/>
          <w:szCs w:val="30"/>
        </w:rPr>
        <w:t xml:space="preserve"> -</w:t>
      </w:r>
      <w:r w:rsidRPr="00867812">
        <w:rPr>
          <w:sz w:val="30"/>
          <w:szCs w:val="30"/>
        </w:rPr>
        <w:t xml:space="preserve"> за высокие профессиональные, творческие достижения в работе;</w:t>
      </w:r>
    </w:p>
    <w:p w:rsidR="00187AB4" w:rsidRDefault="00B80D58" w:rsidP="00B80D58">
      <w:pPr>
        <w:jc w:val="both"/>
        <w:rPr>
          <w:sz w:val="30"/>
          <w:szCs w:val="30"/>
        </w:rPr>
      </w:pPr>
      <w:r w:rsidRPr="00867812">
        <w:rPr>
          <w:sz w:val="30"/>
          <w:szCs w:val="30"/>
        </w:rPr>
        <w:tab/>
        <w:t xml:space="preserve">- </w:t>
      </w:r>
      <w:r w:rsidR="002A7D1E" w:rsidRPr="00867812">
        <w:rPr>
          <w:sz w:val="30"/>
          <w:szCs w:val="30"/>
        </w:rPr>
        <w:t>рабочим - за профессиональное мастерство</w:t>
      </w:r>
      <w:r w:rsidRPr="00867812">
        <w:rPr>
          <w:sz w:val="30"/>
          <w:szCs w:val="30"/>
        </w:rPr>
        <w:t>;</w:t>
      </w:r>
    </w:p>
    <w:p w:rsidR="00B80D58" w:rsidRPr="00867812" w:rsidRDefault="00B80D58" w:rsidP="00B80D58">
      <w:pPr>
        <w:jc w:val="both"/>
        <w:rPr>
          <w:sz w:val="30"/>
          <w:szCs w:val="30"/>
        </w:rPr>
      </w:pPr>
      <w:r w:rsidRPr="00867812">
        <w:rPr>
          <w:sz w:val="30"/>
          <w:szCs w:val="30"/>
        </w:rPr>
        <w:tab/>
        <w:t>- руководителям, специалистам и служащим</w:t>
      </w:r>
      <w:r w:rsidR="002A7D1E" w:rsidRPr="00867812">
        <w:rPr>
          <w:sz w:val="30"/>
          <w:szCs w:val="30"/>
        </w:rPr>
        <w:t xml:space="preserve"> -</w:t>
      </w:r>
      <w:r w:rsidRPr="00867812">
        <w:rPr>
          <w:sz w:val="30"/>
          <w:szCs w:val="30"/>
        </w:rPr>
        <w:t xml:space="preserve"> за сложность и напряженность труда;</w:t>
      </w:r>
    </w:p>
    <w:p w:rsidR="00B80D58" w:rsidRPr="00867812" w:rsidRDefault="00B80D58" w:rsidP="00B80D58">
      <w:pPr>
        <w:jc w:val="both"/>
        <w:rPr>
          <w:sz w:val="30"/>
          <w:szCs w:val="30"/>
        </w:rPr>
      </w:pPr>
      <w:r w:rsidRPr="00867812">
        <w:rPr>
          <w:sz w:val="30"/>
          <w:szCs w:val="30"/>
        </w:rPr>
        <w:tab/>
        <w:t>-  руководителям, специалистам и служащим</w:t>
      </w:r>
      <w:r w:rsidR="002A7D1E" w:rsidRPr="00867812">
        <w:rPr>
          <w:sz w:val="30"/>
          <w:szCs w:val="30"/>
        </w:rPr>
        <w:t xml:space="preserve"> -</w:t>
      </w:r>
      <w:r w:rsidRPr="00867812">
        <w:rPr>
          <w:sz w:val="30"/>
          <w:szCs w:val="30"/>
        </w:rPr>
        <w:t xml:space="preserve"> за выполнение особо важных (срочных) работ;</w:t>
      </w:r>
    </w:p>
    <w:p w:rsidR="004A5641" w:rsidRPr="00867812" w:rsidRDefault="00B80D58" w:rsidP="00B80D58">
      <w:pPr>
        <w:jc w:val="both"/>
        <w:rPr>
          <w:sz w:val="30"/>
          <w:szCs w:val="30"/>
        </w:rPr>
      </w:pPr>
      <w:r w:rsidRPr="00867812">
        <w:rPr>
          <w:sz w:val="30"/>
          <w:szCs w:val="30"/>
        </w:rPr>
        <w:tab/>
        <w:t>-  основным категориям специалистов (главному врач</w:t>
      </w:r>
      <w:r w:rsidR="002A7D1E" w:rsidRPr="00867812">
        <w:rPr>
          <w:sz w:val="30"/>
          <w:szCs w:val="30"/>
        </w:rPr>
        <w:t>у</w:t>
      </w:r>
      <w:r w:rsidRPr="00867812">
        <w:rPr>
          <w:sz w:val="30"/>
          <w:szCs w:val="30"/>
        </w:rPr>
        <w:t>, его заместителям, заведующему аптекой и заместителю заведующего аптекой, главной медицинской сестре)</w:t>
      </w:r>
      <w:r w:rsidR="002A7D1E" w:rsidRPr="00867812">
        <w:rPr>
          <w:sz w:val="30"/>
          <w:szCs w:val="30"/>
        </w:rPr>
        <w:t xml:space="preserve"> - за</w:t>
      </w:r>
      <w:r w:rsidRPr="00867812">
        <w:rPr>
          <w:sz w:val="30"/>
          <w:szCs w:val="30"/>
        </w:rPr>
        <w:t xml:space="preserve"> квалификационные категории;</w:t>
      </w:r>
    </w:p>
    <w:p w:rsidR="00B80D58" w:rsidRPr="00867812" w:rsidRDefault="00B80D58" w:rsidP="00B80D58">
      <w:pPr>
        <w:jc w:val="both"/>
        <w:rPr>
          <w:sz w:val="30"/>
          <w:szCs w:val="30"/>
        </w:rPr>
      </w:pPr>
      <w:r w:rsidRPr="00867812">
        <w:rPr>
          <w:sz w:val="30"/>
          <w:szCs w:val="30"/>
        </w:rPr>
        <w:tab/>
      </w:r>
      <w:r w:rsidR="004A5641" w:rsidRPr="00867812">
        <w:rPr>
          <w:sz w:val="30"/>
          <w:szCs w:val="30"/>
        </w:rPr>
        <w:t>56</w:t>
      </w:r>
      <w:r w:rsidRPr="00867812">
        <w:rPr>
          <w:sz w:val="30"/>
          <w:szCs w:val="30"/>
        </w:rPr>
        <w:t>. Наниматель обязуется при осуществлении выплат на основании среднего заработка производить его перерасчет с учетом роста тарифных ставок (окладов) на момент выплаты.</w:t>
      </w:r>
    </w:p>
    <w:p w:rsidR="00B80D58" w:rsidRPr="00867812" w:rsidRDefault="00B80D58" w:rsidP="00B80D58">
      <w:pPr>
        <w:jc w:val="both"/>
        <w:rPr>
          <w:sz w:val="30"/>
          <w:szCs w:val="30"/>
        </w:rPr>
      </w:pPr>
      <w:r w:rsidRPr="00867812">
        <w:rPr>
          <w:sz w:val="30"/>
          <w:szCs w:val="30"/>
        </w:rPr>
        <w:tab/>
      </w:r>
      <w:r w:rsidR="004A5641" w:rsidRPr="00867812">
        <w:rPr>
          <w:sz w:val="30"/>
          <w:szCs w:val="30"/>
        </w:rPr>
        <w:t>57</w:t>
      </w:r>
      <w:r w:rsidRPr="00867812">
        <w:rPr>
          <w:sz w:val="30"/>
          <w:szCs w:val="30"/>
        </w:rPr>
        <w:t>. Профком обязуется отстаивать интересы работников – членов профсоюза по вопросам оплаты труда в соответствии с действующим законодательством и Договором.</w:t>
      </w:r>
    </w:p>
    <w:p w:rsidR="00B80D58" w:rsidRPr="00867812" w:rsidRDefault="00B80D58" w:rsidP="00B80D58">
      <w:pPr>
        <w:jc w:val="both"/>
        <w:rPr>
          <w:sz w:val="30"/>
          <w:szCs w:val="30"/>
        </w:rPr>
      </w:pPr>
      <w:r w:rsidRPr="00867812">
        <w:rPr>
          <w:sz w:val="30"/>
          <w:szCs w:val="30"/>
        </w:rPr>
        <w:tab/>
      </w:r>
      <w:r w:rsidR="004A5641" w:rsidRPr="00867812">
        <w:rPr>
          <w:sz w:val="30"/>
          <w:szCs w:val="30"/>
        </w:rPr>
        <w:t>58</w:t>
      </w:r>
      <w:r w:rsidRPr="00867812">
        <w:rPr>
          <w:sz w:val="30"/>
          <w:szCs w:val="30"/>
        </w:rPr>
        <w:t xml:space="preserve">. О введении новых или изменении действующих условий оплаты труда Наниматель извещает работников не позднее чем за </w:t>
      </w:r>
      <w:r w:rsidR="00B045D2" w:rsidRPr="00867812">
        <w:rPr>
          <w:sz w:val="30"/>
          <w:szCs w:val="30"/>
        </w:rPr>
        <w:t>1</w:t>
      </w:r>
      <w:r w:rsidRPr="00867812">
        <w:rPr>
          <w:sz w:val="30"/>
          <w:szCs w:val="30"/>
        </w:rPr>
        <w:t xml:space="preserve"> месяц.</w:t>
      </w:r>
    </w:p>
    <w:p w:rsidR="004E0128" w:rsidRPr="00867812" w:rsidRDefault="004E0128" w:rsidP="004E0128">
      <w:pPr>
        <w:ind w:firstLine="720"/>
        <w:jc w:val="center"/>
        <w:rPr>
          <w:sz w:val="30"/>
          <w:szCs w:val="30"/>
        </w:rPr>
      </w:pPr>
    </w:p>
    <w:p w:rsidR="004E0128" w:rsidRDefault="004E0128" w:rsidP="007F15A4">
      <w:pPr>
        <w:pStyle w:val="1"/>
        <w:rPr>
          <w:sz w:val="30"/>
          <w:szCs w:val="30"/>
        </w:rPr>
      </w:pPr>
      <w:bookmarkStart w:id="39" w:name="_Toc407138495"/>
      <w:bookmarkStart w:id="40" w:name="_Toc407139172"/>
      <w:bookmarkStart w:id="41" w:name="_Toc407306409"/>
      <w:r w:rsidRPr="007F15A4">
        <w:rPr>
          <w:sz w:val="30"/>
          <w:szCs w:val="30"/>
        </w:rPr>
        <w:t>4. РАБОЧЕЕ ВРЕМЯ И ВРЕМЯ ОТДЫХА</w:t>
      </w:r>
      <w:bookmarkEnd w:id="39"/>
      <w:bookmarkEnd w:id="40"/>
      <w:bookmarkEnd w:id="41"/>
    </w:p>
    <w:p w:rsidR="00030217" w:rsidRPr="00030217" w:rsidRDefault="00030217" w:rsidP="00030217"/>
    <w:p w:rsidR="00BB04A6" w:rsidRPr="00867812" w:rsidRDefault="001450CB" w:rsidP="007D72BA">
      <w:pPr>
        <w:pStyle w:val="10"/>
        <w:tabs>
          <w:tab w:val="clear" w:pos="283"/>
          <w:tab w:val="left" w:pos="-1276"/>
        </w:tabs>
        <w:ind w:firstLine="567"/>
        <w:rPr>
          <w:rFonts w:ascii="Times New Roman" w:hAnsi="Times New Roman" w:cs="Times New Roman"/>
          <w:sz w:val="30"/>
          <w:szCs w:val="30"/>
        </w:rPr>
      </w:pPr>
      <w:r w:rsidRPr="00867812">
        <w:rPr>
          <w:rFonts w:ascii="Times New Roman" w:hAnsi="Times New Roman" w:cs="Times New Roman"/>
          <w:sz w:val="30"/>
          <w:szCs w:val="30"/>
        </w:rPr>
        <w:t xml:space="preserve">59. </w:t>
      </w:r>
      <w:r w:rsidR="00BB04A6" w:rsidRPr="00867812">
        <w:rPr>
          <w:rFonts w:ascii="Times New Roman" w:hAnsi="Times New Roman" w:cs="Times New Roman"/>
          <w:sz w:val="30"/>
          <w:szCs w:val="30"/>
        </w:rPr>
        <w:t>Рабочее время, время отдыха работников устанавливаются в соответствии с Трудовым кодексом Республики Беларусь,</w:t>
      </w:r>
      <w:r w:rsidRPr="00867812">
        <w:rPr>
          <w:rFonts w:ascii="Times New Roman" w:hAnsi="Times New Roman" w:cs="Times New Roman"/>
          <w:sz w:val="30"/>
          <w:szCs w:val="30"/>
        </w:rPr>
        <w:t xml:space="preserve">       </w:t>
      </w:r>
      <w:r w:rsidR="00BB04A6" w:rsidRPr="00867812">
        <w:rPr>
          <w:rFonts w:ascii="Times New Roman" w:hAnsi="Times New Roman" w:cs="Times New Roman"/>
          <w:sz w:val="30"/>
          <w:szCs w:val="30"/>
        </w:rPr>
        <w:t xml:space="preserve"> Правилами в</w:t>
      </w:r>
      <w:r w:rsidRPr="00867812">
        <w:rPr>
          <w:rFonts w:ascii="Times New Roman" w:hAnsi="Times New Roman" w:cs="Times New Roman"/>
          <w:sz w:val="30"/>
          <w:szCs w:val="30"/>
        </w:rPr>
        <w:t>нутреннего трудового распорядка</w:t>
      </w:r>
      <w:r w:rsidR="00FF447D" w:rsidRPr="00867812">
        <w:rPr>
          <w:rFonts w:ascii="Times New Roman" w:hAnsi="Times New Roman" w:cs="Times New Roman"/>
          <w:iCs/>
          <w:sz w:val="30"/>
          <w:szCs w:val="30"/>
        </w:rPr>
        <w:t>,</w:t>
      </w:r>
      <w:r w:rsidRPr="00867812">
        <w:rPr>
          <w:rFonts w:ascii="Times New Roman" w:hAnsi="Times New Roman" w:cs="Times New Roman"/>
          <w:iCs/>
          <w:sz w:val="30"/>
          <w:szCs w:val="30"/>
        </w:rPr>
        <w:t xml:space="preserve"> графиками </w:t>
      </w:r>
      <w:r w:rsidR="00FF447D" w:rsidRPr="00867812">
        <w:rPr>
          <w:rFonts w:ascii="Times New Roman" w:hAnsi="Times New Roman" w:cs="Times New Roman"/>
          <w:iCs/>
          <w:sz w:val="30"/>
          <w:szCs w:val="30"/>
        </w:rPr>
        <w:t>работ</w:t>
      </w:r>
      <w:r w:rsidRPr="00867812">
        <w:rPr>
          <w:rFonts w:ascii="Times New Roman" w:hAnsi="Times New Roman" w:cs="Times New Roman"/>
          <w:iCs/>
          <w:sz w:val="30"/>
          <w:szCs w:val="30"/>
        </w:rPr>
        <w:t xml:space="preserve">        (</w:t>
      </w:r>
      <w:r w:rsidR="00FF447D" w:rsidRPr="00867812">
        <w:rPr>
          <w:rFonts w:ascii="Times New Roman" w:hAnsi="Times New Roman" w:cs="Times New Roman"/>
          <w:iCs/>
          <w:sz w:val="30"/>
          <w:szCs w:val="30"/>
        </w:rPr>
        <w:t>сменности)</w:t>
      </w:r>
      <w:r w:rsidRPr="00867812">
        <w:rPr>
          <w:rFonts w:ascii="Times New Roman" w:hAnsi="Times New Roman" w:cs="Times New Roman"/>
          <w:iCs/>
          <w:sz w:val="30"/>
          <w:szCs w:val="30"/>
        </w:rPr>
        <w:t xml:space="preserve"> </w:t>
      </w:r>
      <w:r w:rsidR="00FF447D" w:rsidRPr="00867812">
        <w:rPr>
          <w:rFonts w:ascii="Times New Roman" w:hAnsi="Times New Roman" w:cs="Times New Roman"/>
          <w:iCs/>
          <w:sz w:val="30"/>
          <w:szCs w:val="30"/>
        </w:rPr>
        <w:t>иными актами законодательства</w:t>
      </w:r>
      <w:r w:rsidR="00BB04A6" w:rsidRPr="00867812">
        <w:rPr>
          <w:rFonts w:ascii="Times New Roman" w:hAnsi="Times New Roman" w:cs="Times New Roman"/>
          <w:sz w:val="30"/>
          <w:szCs w:val="30"/>
        </w:rPr>
        <w:t>, а также положениями настоящего раздела Договора.</w:t>
      </w:r>
    </w:p>
    <w:p w:rsidR="00451A12" w:rsidRPr="00867812" w:rsidRDefault="00B34AEF" w:rsidP="007D72BA">
      <w:pPr>
        <w:pStyle w:val="10"/>
        <w:tabs>
          <w:tab w:val="clear" w:pos="283"/>
          <w:tab w:val="left" w:pos="-1276"/>
        </w:tabs>
        <w:ind w:firstLine="567"/>
        <w:rPr>
          <w:rFonts w:ascii="Times New Roman" w:hAnsi="Times New Roman" w:cs="Times New Roman"/>
          <w:sz w:val="30"/>
          <w:szCs w:val="30"/>
        </w:rPr>
      </w:pPr>
      <w:r w:rsidRPr="00867812">
        <w:rPr>
          <w:rFonts w:ascii="Times New Roman" w:hAnsi="Times New Roman" w:cs="Times New Roman"/>
          <w:sz w:val="30"/>
          <w:szCs w:val="30"/>
        </w:rPr>
        <w:t>60.</w:t>
      </w:r>
      <w:r w:rsidR="001450CB" w:rsidRPr="00867812">
        <w:rPr>
          <w:rFonts w:ascii="Times New Roman" w:hAnsi="Times New Roman" w:cs="Times New Roman"/>
          <w:sz w:val="30"/>
          <w:szCs w:val="30"/>
        </w:rPr>
        <w:t xml:space="preserve">Наниматель обязуется </w:t>
      </w:r>
      <w:r w:rsidR="00BB04A6" w:rsidRPr="00867812">
        <w:rPr>
          <w:rFonts w:ascii="Times New Roman" w:hAnsi="Times New Roman" w:cs="Times New Roman"/>
          <w:sz w:val="30"/>
          <w:szCs w:val="30"/>
        </w:rPr>
        <w:t xml:space="preserve">установить полную норму продолжительности рабочего времени в неделю </w:t>
      </w:r>
      <w:r w:rsidR="00BB04A6" w:rsidRPr="00867812">
        <w:rPr>
          <w:rFonts w:ascii="Times New Roman" w:hAnsi="Times New Roman" w:cs="Times New Roman"/>
          <w:iCs/>
          <w:sz w:val="30"/>
          <w:szCs w:val="30"/>
        </w:rPr>
        <w:t xml:space="preserve">не более 40 часов </w:t>
      </w:r>
      <w:r w:rsidR="00451A12" w:rsidRPr="00867812">
        <w:rPr>
          <w:rFonts w:ascii="Times New Roman" w:hAnsi="Times New Roman" w:cs="Times New Roman"/>
          <w:sz w:val="30"/>
          <w:szCs w:val="30"/>
        </w:rPr>
        <w:t xml:space="preserve">в соответствии с правилами внутреннего трудового распорядка, </w:t>
      </w:r>
      <w:r w:rsidR="00EB40DC">
        <w:rPr>
          <w:rFonts w:ascii="Times New Roman" w:hAnsi="Times New Roman" w:cs="Times New Roman"/>
          <w:sz w:val="30"/>
          <w:szCs w:val="30"/>
        </w:rPr>
        <w:t xml:space="preserve">требованиями законодательства </w:t>
      </w:r>
      <w:r w:rsidR="00161C73">
        <w:rPr>
          <w:rFonts w:ascii="Times New Roman" w:hAnsi="Times New Roman" w:cs="Times New Roman"/>
          <w:sz w:val="30"/>
          <w:szCs w:val="30"/>
        </w:rPr>
        <w:t>.</w:t>
      </w:r>
    </w:p>
    <w:p w:rsidR="007D72BA" w:rsidRPr="00584FE7" w:rsidRDefault="00B34AEF" w:rsidP="007D72BA">
      <w:pPr>
        <w:pStyle w:val="10"/>
        <w:tabs>
          <w:tab w:val="clear" w:pos="283"/>
          <w:tab w:val="left" w:pos="-1276"/>
        </w:tabs>
        <w:ind w:firstLine="567"/>
        <w:rPr>
          <w:rFonts w:ascii="Times New Roman" w:hAnsi="Times New Roman" w:cs="Times New Roman"/>
          <w:sz w:val="30"/>
          <w:szCs w:val="30"/>
        </w:rPr>
      </w:pPr>
      <w:r w:rsidRPr="00867812">
        <w:rPr>
          <w:rFonts w:ascii="Times New Roman" w:hAnsi="Times New Roman" w:cs="Times New Roman"/>
          <w:sz w:val="30"/>
          <w:szCs w:val="30"/>
        </w:rPr>
        <w:t xml:space="preserve">61. Для ряда профессий, должностей, категорий работников согласно законодательству устанавливается сокращенная продолжительность рабочего времени: </w:t>
      </w:r>
      <w:r w:rsidR="001450CB" w:rsidRPr="00867812">
        <w:rPr>
          <w:rFonts w:ascii="Times New Roman" w:hAnsi="Times New Roman" w:cs="Times New Roman"/>
          <w:sz w:val="30"/>
          <w:szCs w:val="30"/>
        </w:rPr>
        <w:t>на работах с вредными и (или) опасными</w:t>
      </w:r>
      <w:r w:rsidR="001450CB" w:rsidRPr="00867812">
        <w:rPr>
          <w:rFonts w:ascii="Times New Roman" w:hAnsi="Times New Roman" w:cs="Times New Roman"/>
          <w:b/>
          <w:bCs/>
          <w:sz w:val="30"/>
          <w:szCs w:val="30"/>
        </w:rPr>
        <w:t xml:space="preserve"> </w:t>
      </w:r>
      <w:r w:rsidR="001450CB" w:rsidRPr="00867812">
        <w:rPr>
          <w:rFonts w:ascii="Times New Roman" w:hAnsi="Times New Roman" w:cs="Times New Roman"/>
          <w:sz w:val="30"/>
          <w:szCs w:val="30"/>
        </w:rPr>
        <w:t xml:space="preserve">условиями труда </w:t>
      </w:r>
      <w:r w:rsidR="00411CD4" w:rsidRPr="00867812">
        <w:rPr>
          <w:rFonts w:ascii="Times New Roman" w:hAnsi="Times New Roman" w:cs="Times New Roman"/>
          <w:sz w:val="30"/>
          <w:szCs w:val="30"/>
        </w:rPr>
        <w:t xml:space="preserve"> не более  </w:t>
      </w:r>
      <w:r w:rsidR="00584FE7">
        <w:rPr>
          <w:rFonts w:ascii="Times New Roman" w:hAnsi="Times New Roman" w:cs="Times New Roman"/>
          <w:sz w:val="30"/>
          <w:szCs w:val="30"/>
        </w:rPr>
        <w:t>38,5 часов в.</w:t>
      </w:r>
      <w:r w:rsidR="00006A58">
        <w:rPr>
          <w:rFonts w:ascii="Times New Roman" w:hAnsi="Times New Roman" w:cs="Times New Roman"/>
          <w:sz w:val="30"/>
          <w:szCs w:val="30"/>
        </w:rPr>
        <w:t xml:space="preserve"> </w:t>
      </w:r>
      <w:r w:rsidR="00584FE7" w:rsidRPr="00584FE7">
        <w:rPr>
          <w:rFonts w:ascii="Times New Roman" w:hAnsi="Times New Roman" w:cs="Times New Roman"/>
          <w:sz w:val="30"/>
          <w:szCs w:val="30"/>
        </w:rPr>
        <w:t xml:space="preserve">(Приложение  № </w:t>
      </w:r>
      <w:r w:rsidR="00584FE7">
        <w:rPr>
          <w:rFonts w:ascii="Times New Roman" w:hAnsi="Times New Roman" w:cs="Times New Roman"/>
          <w:sz w:val="30"/>
          <w:szCs w:val="30"/>
        </w:rPr>
        <w:t>5</w:t>
      </w:r>
      <w:r w:rsidR="00584FE7" w:rsidRPr="00584FE7">
        <w:rPr>
          <w:rFonts w:ascii="Times New Roman" w:hAnsi="Times New Roman" w:cs="Times New Roman"/>
          <w:sz w:val="30"/>
          <w:szCs w:val="30"/>
        </w:rPr>
        <w:t>).</w:t>
      </w:r>
    </w:p>
    <w:p w:rsidR="00BB04A6" w:rsidRPr="00867812" w:rsidRDefault="00411CD4" w:rsidP="007D72BA">
      <w:pPr>
        <w:pStyle w:val="10"/>
        <w:tabs>
          <w:tab w:val="clear" w:pos="283"/>
          <w:tab w:val="left" w:pos="-1276"/>
        </w:tabs>
        <w:ind w:firstLine="567"/>
        <w:rPr>
          <w:rFonts w:ascii="Times New Roman" w:hAnsi="Times New Roman" w:cs="Times New Roman"/>
          <w:sz w:val="30"/>
          <w:szCs w:val="30"/>
        </w:rPr>
      </w:pPr>
      <w:r w:rsidRPr="00867812">
        <w:rPr>
          <w:rFonts w:ascii="Times New Roman" w:hAnsi="Times New Roman" w:cs="Times New Roman"/>
          <w:sz w:val="30"/>
          <w:szCs w:val="30"/>
        </w:rPr>
        <w:lastRenderedPageBreak/>
        <w:t>62. У</w:t>
      </w:r>
      <w:r w:rsidR="00BB04A6" w:rsidRPr="00867812">
        <w:rPr>
          <w:rFonts w:ascii="Times New Roman" w:hAnsi="Times New Roman" w:cs="Times New Roman"/>
          <w:sz w:val="30"/>
          <w:szCs w:val="30"/>
        </w:rPr>
        <w:t>становить сокращенную продолжительность рабочего времени в неделю или сокращенную продолжительность ежедневной работы для следующих категорий работников:</w:t>
      </w:r>
    </w:p>
    <w:p w:rsidR="00BB04A6" w:rsidRPr="00867812" w:rsidRDefault="00BB04A6" w:rsidP="007D72BA">
      <w:pPr>
        <w:pStyle w:val="10"/>
        <w:numPr>
          <w:ilvl w:val="0"/>
          <w:numId w:val="7"/>
        </w:numPr>
        <w:tabs>
          <w:tab w:val="clear" w:pos="283"/>
          <w:tab w:val="left" w:pos="-1276"/>
        </w:tabs>
        <w:ind w:left="0" w:firstLine="567"/>
        <w:rPr>
          <w:rFonts w:ascii="Times New Roman" w:hAnsi="Times New Roman" w:cs="Times New Roman"/>
          <w:spacing w:val="-12"/>
          <w:sz w:val="30"/>
          <w:szCs w:val="30"/>
        </w:rPr>
      </w:pPr>
      <w:r w:rsidRPr="00867812">
        <w:rPr>
          <w:rFonts w:ascii="Times New Roman" w:hAnsi="Times New Roman" w:cs="Times New Roman"/>
          <w:spacing w:val="-12"/>
          <w:sz w:val="30"/>
          <w:szCs w:val="30"/>
        </w:rPr>
        <w:t>для работников в возрасте от четырнадцати до шестнадцати лет</w:t>
      </w:r>
      <w:r w:rsidR="00411CD4" w:rsidRPr="00867812">
        <w:rPr>
          <w:rFonts w:ascii="Times New Roman" w:hAnsi="Times New Roman" w:cs="Times New Roman"/>
          <w:spacing w:val="-12"/>
          <w:sz w:val="30"/>
          <w:szCs w:val="30"/>
        </w:rPr>
        <w:t xml:space="preserve"> </w:t>
      </w:r>
      <w:r w:rsidRPr="00867812">
        <w:rPr>
          <w:rFonts w:ascii="Times New Roman" w:hAnsi="Times New Roman" w:cs="Times New Roman"/>
          <w:iCs/>
          <w:spacing w:val="-12"/>
          <w:sz w:val="30"/>
          <w:szCs w:val="30"/>
        </w:rPr>
        <w:t>не более 23 часов</w:t>
      </w:r>
      <w:r w:rsidR="00411CD4" w:rsidRPr="00867812">
        <w:rPr>
          <w:rFonts w:ascii="Times New Roman" w:hAnsi="Times New Roman" w:cs="Times New Roman"/>
          <w:iCs/>
          <w:spacing w:val="-12"/>
          <w:sz w:val="30"/>
          <w:szCs w:val="30"/>
        </w:rPr>
        <w:t>.</w:t>
      </w:r>
    </w:p>
    <w:p w:rsidR="00BB04A6" w:rsidRPr="00867812" w:rsidRDefault="00BB04A6" w:rsidP="007D72BA">
      <w:pPr>
        <w:pStyle w:val="10"/>
        <w:numPr>
          <w:ilvl w:val="0"/>
          <w:numId w:val="7"/>
        </w:numPr>
        <w:tabs>
          <w:tab w:val="clear" w:pos="283"/>
          <w:tab w:val="left" w:pos="-1276"/>
        </w:tabs>
        <w:ind w:left="0" w:firstLine="567"/>
        <w:rPr>
          <w:rFonts w:ascii="Times New Roman" w:hAnsi="Times New Roman" w:cs="Times New Roman"/>
          <w:sz w:val="30"/>
          <w:szCs w:val="30"/>
        </w:rPr>
      </w:pPr>
      <w:r w:rsidRPr="00867812">
        <w:rPr>
          <w:rFonts w:ascii="Times New Roman" w:hAnsi="Times New Roman" w:cs="Times New Roman"/>
          <w:spacing w:val="-12"/>
          <w:sz w:val="30"/>
          <w:szCs w:val="30"/>
        </w:rPr>
        <w:t>для работников в возрасте от шестнадцат</w:t>
      </w:r>
      <w:r w:rsidR="00411CD4" w:rsidRPr="00867812">
        <w:rPr>
          <w:rFonts w:ascii="Times New Roman" w:hAnsi="Times New Roman" w:cs="Times New Roman"/>
          <w:spacing w:val="-12"/>
          <w:sz w:val="30"/>
          <w:szCs w:val="30"/>
        </w:rPr>
        <w:t xml:space="preserve">и до восемнадцати лет </w:t>
      </w:r>
      <w:r w:rsidRPr="00867812">
        <w:rPr>
          <w:rFonts w:ascii="Times New Roman" w:hAnsi="Times New Roman" w:cs="Times New Roman"/>
          <w:iCs/>
          <w:spacing w:val="-12"/>
          <w:sz w:val="30"/>
          <w:szCs w:val="30"/>
        </w:rPr>
        <w:t>не более 35 часов;</w:t>
      </w:r>
    </w:p>
    <w:p w:rsidR="00BB04A6" w:rsidRPr="00006A58" w:rsidRDefault="00BB04A6" w:rsidP="00006A58">
      <w:pPr>
        <w:pStyle w:val="10"/>
        <w:numPr>
          <w:ilvl w:val="0"/>
          <w:numId w:val="7"/>
        </w:numPr>
        <w:tabs>
          <w:tab w:val="clear" w:pos="283"/>
          <w:tab w:val="left" w:pos="-1276"/>
        </w:tabs>
        <w:ind w:left="0" w:firstLine="567"/>
        <w:rPr>
          <w:rFonts w:ascii="Times New Roman" w:hAnsi="Times New Roman" w:cs="Times New Roman"/>
          <w:spacing w:val="20"/>
          <w:sz w:val="30"/>
          <w:szCs w:val="30"/>
        </w:rPr>
      </w:pPr>
      <w:r w:rsidRPr="00867812">
        <w:rPr>
          <w:rFonts w:ascii="Times New Roman" w:hAnsi="Times New Roman" w:cs="Times New Roman"/>
          <w:sz w:val="30"/>
          <w:szCs w:val="30"/>
        </w:rPr>
        <w:t>работающим в зоне эвакуации (отчуждения)</w:t>
      </w:r>
      <w:r w:rsidRPr="00867812">
        <w:rPr>
          <w:rFonts w:ascii="Times New Roman" w:hAnsi="Times New Roman" w:cs="Times New Roman"/>
          <w:b/>
          <w:bCs/>
          <w:sz w:val="30"/>
          <w:szCs w:val="30"/>
        </w:rPr>
        <w:t xml:space="preserve"> </w:t>
      </w:r>
      <w:r w:rsidRPr="00867812">
        <w:rPr>
          <w:rFonts w:ascii="Times New Roman" w:hAnsi="Times New Roman" w:cs="Times New Roman"/>
          <w:sz w:val="30"/>
          <w:szCs w:val="30"/>
        </w:rPr>
        <w:t xml:space="preserve">(в связи с </w:t>
      </w:r>
      <w:r w:rsidRPr="00006A58">
        <w:rPr>
          <w:rFonts w:ascii="Times New Roman" w:hAnsi="Times New Roman" w:cs="Times New Roman"/>
          <w:sz w:val="30"/>
          <w:szCs w:val="30"/>
        </w:rPr>
        <w:t>повышенным радиоактивным загрязнением территории), в том числе временно направленным или коман</w:t>
      </w:r>
      <w:r w:rsidR="00411CD4" w:rsidRPr="00006A58">
        <w:rPr>
          <w:rFonts w:ascii="Times New Roman" w:hAnsi="Times New Roman" w:cs="Times New Roman"/>
          <w:sz w:val="30"/>
          <w:szCs w:val="30"/>
        </w:rPr>
        <w:t>дированным в эти зоны,</w:t>
      </w:r>
      <w:r w:rsidR="0068647C" w:rsidRPr="00006A58">
        <w:rPr>
          <w:rFonts w:ascii="Times New Roman" w:hAnsi="Times New Roman" w:cs="Times New Roman"/>
          <w:sz w:val="30"/>
          <w:szCs w:val="30"/>
        </w:rPr>
        <w:t xml:space="preserve"> </w:t>
      </w:r>
      <w:r w:rsidRPr="00006A58">
        <w:rPr>
          <w:rFonts w:ascii="Times New Roman" w:hAnsi="Times New Roman" w:cs="Times New Roman"/>
          <w:iCs/>
          <w:sz w:val="30"/>
          <w:szCs w:val="30"/>
        </w:rPr>
        <w:t>не более 35 часов</w:t>
      </w:r>
      <w:r w:rsidR="00411CD4" w:rsidRPr="00006A58">
        <w:rPr>
          <w:rFonts w:ascii="Times New Roman" w:hAnsi="Times New Roman" w:cs="Times New Roman"/>
          <w:iCs/>
          <w:sz w:val="30"/>
          <w:szCs w:val="30"/>
        </w:rPr>
        <w:t>.</w:t>
      </w:r>
    </w:p>
    <w:p w:rsidR="00D91B07" w:rsidRPr="00867812" w:rsidRDefault="00FC65A8" w:rsidP="007D72BA">
      <w:pPr>
        <w:pStyle w:val="10"/>
        <w:numPr>
          <w:ilvl w:val="0"/>
          <w:numId w:val="7"/>
        </w:numPr>
        <w:tabs>
          <w:tab w:val="clear" w:pos="283"/>
          <w:tab w:val="left" w:pos="-1276"/>
        </w:tabs>
        <w:ind w:left="0" w:firstLine="567"/>
        <w:rPr>
          <w:rFonts w:ascii="Times New Roman" w:hAnsi="Times New Roman" w:cs="Times New Roman"/>
          <w:spacing w:val="20"/>
          <w:sz w:val="30"/>
          <w:szCs w:val="30"/>
        </w:rPr>
      </w:pPr>
      <w:r w:rsidRPr="00867812">
        <w:rPr>
          <w:rFonts w:ascii="Times New Roman" w:hAnsi="Times New Roman" w:cs="Times New Roman"/>
          <w:spacing w:val="20"/>
          <w:sz w:val="30"/>
          <w:szCs w:val="30"/>
        </w:rPr>
        <w:t>инвалидам I и II групп</w:t>
      </w:r>
      <w:r w:rsidR="00D91B07" w:rsidRPr="00867812">
        <w:rPr>
          <w:rFonts w:ascii="Times New Roman" w:hAnsi="Times New Roman" w:cs="Times New Roman"/>
          <w:spacing w:val="20"/>
          <w:sz w:val="30"/>
          <w:szCs w:val="30"/>
        </w:rPr>
        <w:t>-</w:t>
      </w:r>
      <w:r w:rsidRPr="00867812">
        <w:rPr>
          <w:rFonts w:ascii="Times New Roman" w:hAnsi="Times New Roman" w:cs="Times New Roman"/>
          <w:iCs/>
          <w:spacing w:val="20"/>
          <w:sz w:val="30"/>
          <w:szCs w:val="30"/>
        </w:rPr>
        <w:t xml:space="preserve"> не более 35 часо</w:t>
      </w:r>
      <w:r w:rsidR="00D91B07" w:rsidRPr="00867812">
        <w:rPr>
          <w:rFonts w:ascii="Times New Roman" w:hAnsi="Times New Roman" w:cs="Times New Roman"/>
          <w:iCs/>
          <w:spacing w:val="20"/>
          <w:sz w:val="30"/>
          <w:szCs w:val="30"/>
        </w:rPr>
        <w:t>в</w:t>
      </w:r>
      <w:r w:rsidR="00C715A0">
        <w:rPr>
          <w:rFonts w:ascii="Times New Roman" w:hAnsi="Times New Roman" w:cs="Times New Roman"/>
          <w:iCs/>
          <w:spacing w:val="20"/>
          <w:sz w:val="30"/>
          <w:szCs w:val="30"/>
        </w:rPr>
        <w:t xml:space="preserve"> </w:t>
      </w:r>
      <w:r w:rsidRPr="00867812">
        <w:rPr>
          <w:rFonts w:ascii="Times New Roman" w:hAnsi="Times New Roman" w:cs="Times New Roman"/>
          <w:spacing w:val="20"/>
          <w:sz w:val="30"/>
          <w:szCs w:val="30"/>
        </w:rPr>
        <w:t>;</w:t>
      </w:r>
      <w:r w:rsidR="00C715A0">
        <w:rPr>
          <w:rFonts w:ascii="Times New Roman" w:hAnsi="Times New Roman" w:cs="Times New Roman"/>
          <w:spacing w:val="20"/>
          <w:sz w:val="30"/>
          <w:szCs w:val="30"/>
        </w:rPr>
        <w:t xml:space="preserve">при этом оплата их </w:t>
      </w:r>
      <w:r w:rsidRPr="00867812">
        <w:rPr>
          <w:rFonts w:ascii="Times New Roman" w:hAnsi="Times New Roman" w:cs="Times New Roman"/>
          <w:spacing w:val="20"/>
          <w:sz w:val="30"/>
          <w:szCs w:val="30"/>
        </w:rPr>
        <w:t>труда производится в том же размере,</w:t>
      </w:r>
      <w:r w:rsidR="00D91B07" w:rsidRPr="00867812">
        <w:rPr>
          <w:rFonts w:ascii="Times New Roman" w:hAnsi="Times New Roman" w:cs="Times New Roman"/>
          <w:spacing w:val="20"/>
          <w:sz w:val="30"/>
          <w:szCs w:val="30"/>
        </w:rPr>
        <w:t xml:space="preserve"> </w:t>
      </w:r>
      <w:r w:rsidR="00C715A0">
        <w:rPr>
          <w:rFonts w:ascii="Times New Roman" w:hAnsi="Times New Roman" w:cs="Times New Roman"/>
          <w:spacing w:val="20"/>
          <w:sz w:val="30"/>
          <w:szCs w:val="30"/>
        </w:rPr>
        <w:t xml:space="preserve">как оплата </w:t>
      </w:r>
      <w:r w:rsidRPr="00867812">
        <w:rPr>
          <w:rFonts w:ascii="Times New Roman" w:hAnsi="Times New Roman" w:cs="Times New Roman"/>
          <w:spacing w:val="20"/>
          <w:sz w:val="30"/>
          <w:szCs w:val="30"/>
        </w:rPr>
        <w:t>труда работников соотв</w:t>
      </w:r>
      <w:r w:rsidR="0068647C" w:rsidRPr="00867812">
        <w:rPr>
          <w:rFonts w:ascii="Times New Roman" w:hAnsi="Times New Roman" w:cs="Times New Roman"/>
          <w:spacing w:val="20"/>
          <w:sz w:val="30"/>
          <w:szCs w:val="30"/>
        </w:rPr>
        <w:t>етствующих профессий и должност</w:t>
      </w:r>
      <w:r w:rsidRPr="00867812">
        <w:rPr>
          <w:rFonts w:ascii="Times New Roman" w:hAnsi="Times New Roman" w:cs="Times New Roman"/>
          <w:spacing w:val="20"/>
          <w:sz w:val="30"/>
          <w:szCs w:val="30"/>
        </w:rPr>
        <w:t>ей при</w:t>
      </w:r>
      <w:r w:rsidR="00D91B07" w:rsidRPr="00867812">
        <w:rPr>
          <w:rFonts w:ascii="Times New Roman" w:hAnsi="Times New Roman" w:cs="Times New Roman"/>
          <w:spacing w:val="20"/>
          <w:sz w:val="30"/>
          <w:szCs w:val="30"/>
        </w:rPr>
        <w:t xml:space="preserve"> </w:t>
      </w:r>
      <w:r w:rsidRPr="00867812">
        <w:rPr>
          <w:rFonts w:ascii="Times New Roman" w:hAnsi="Times New Roman" w:cs="Times New Roman"/>
          <w:spacing w:val="20"/>
          <w:sz w:val="30"/>
          <w:szCs w:val="30"/>
        </w:rPr>
        <w:t>полной норме продолжительности рабочего времени</w:t>
      </w:r>
      <w:r w:rsidR="00D91B07" w:rsidRPr="00867812">
        <w:rPr>
          <w:rFonts w:ascii="Times New Roman" w:hAnsi="Times New Roman" w:cs="Times New Roman"/>
          <w:spacing w:val="20"/>
          <w:sz w:val="30"/>
          <w:szCs w:val="30"/>
        </w:rPr>
        <w:t>.</w:t>
      </w:r>
    </w:p>
    <w:p w:rsidR="001B1067" w:rsidRDefault="007D72BA" w:rsidP="007D72BA">
      <w:pPr>
        <w:ind w:firstLine="567"/>
        <w:jc w:val="both"/>
        <w:rPr>
          <w:sz w:val="30"/>
          <w:szCs w:val="30"/>
        </w:rPr>
      </w:pPr>
      <w:r>
        <w:rPr>
          <w:sz w:val="30"/>
          <w:szCs w:val="30"/>
        </w:rPr>
        <w:t>63</w:t>
      </w:r>
      <w:r w:rsidR="004E0128" w:rsidRPr="00867812">
        <w:rPr>
          <w:sz w:val="30"/>
          <w:szCs w:val="30"/>
        </w:rPr>
        <w:t>. Нанимателем по согласованию с профсоюзом установлена  пятидневная  рабочая неделя</w:t>
      </w:r>
      <w:r w:rsidR="00EC6387" w:rsidRPr="00867812">
        <w:rPr>
          <w:sz w:val="30"/>
          <w:szCs w:val="30"/>
        </w:rPr>
        <w:t xml:space="preserve"> с двумя выходными днями</w:t>
      </w:r>
      <w:r w:rsidR="004E0128" w:rsidRPr="00867812">
        <w:rPr>
          <w:sz w:val="30"/>
          <w:szCs w:val="30"/>
        </w:rPr>
        <w:t>, а также сменная работа (по графикам работ) с суммированным учетом рабочего времени для отдельных структурных подразделений и категорий работников.</w:t>
      </w:r>
      <w:r w:rsidR="00B06243">
        <w:rPr>
          <w:sz w:val="30"/>
          <w:szCs w:val="30"/>
        </w:rPr>
        <w:t xml:space="preserve"> </w:t>
      </w:r>
      <w:r w:rsidR="004E0128" w:rsidRPr="00867812">
        <w:rPr>
          <w:sz w:val="30"/>
          <w:szCs w:val="30"/>
        </w:rPr>
        <w:t xml:space="preserve">Режим рабочего времени – начало и окончание работы, время перерыва для отдыха и приема пищи, отдыха между сменами </w:t>
      </w:r>
      <w:r w:rsidR="00EC6387" w:rsidRPr="00867812">
        <w:rPr>
          <w:sz w:val="30"/>
          <w:szCs w:val="30"/>
        </w:rPr>
        <w:t xml:space="preserve">- </w:t>
      </w:r>
      <w:r w:rsidR="004E0128" w:rsidRPr="00867812">
        <w:rPr>
          <w:sz w:val="30"/>
          <w:szCs w:val="30"/>
        </w:rPr>
        <w:t>определяется Нанимателем по согласованию с профсоюзом и отражается в правилах внутреннего трудового распорядка.</w:t>
      </w:r>
      <w:r w:rsidR="00DE1F68" w:rsidRPr="00DE1F68">
        <w:rPr>
          <w:sz w:val="30"/>
          <w:szCs w:val="30"/>
        </w:rPr>
        <w:t xml:space="preserve"> </w:t>
      </w:r>
      <w:r w:rsidR="00DE1F68">
        <w:rPr>
          <w:sz w:val="30"/>
          <w:szCs w:val="30"/>
        </w:rPr>
        <w:t>.</w:t>
      </w:r>
      <w:r w:rsidR="00DE1F68" w:rsidRPr="00601128">
        <w:rPr>
          <w:sz w:val="30"/>
          <w:szCs w:val="30"/>
        </w:rPr>
        <w:t xml:space="preserve"> </w:t>
      </w:r>
    </w:p>
    <w:p w:rsidR="001B1067" w:rsidRPr="00867812" w:rsidRDefault="00B06243" w:rsidP="001B1067">
      <w:pPr>
        <w:ind w:firstLine="567"/>
        <w:jc w:val="both"/>
        <w:rPr>
          <w:sz w:val="30"/>
          <w:szCs w:val="30"/>
        </w:rPr>
      </w:pPr>
      <w:r>
        <w:rPr>
          <w:sz w:val="30"/>
          <w:szCs w:val="30"/>
        </w:rPr>
        <w:t>64</w:t>
      </w:r>
      <w:r w:rsidR="004E0128" w:rsidRPr="00867812">
        <w:rPr>
          <w:sz w:val="30"/>
          <w:szCs w:val="30"/>
        </w:rPr>
        <w:t xml:space="preserve">. Для работников, занятых на работах, на которых по условиям лечебно-диагностического, технологического или организационного процессов невозможно определить фиксированный перерыв для отдыха и приема пищи, предоставляется необходимое для приема пищи время, </w:t>
      </w:r>
      <w:r w:rsidR="0032359C" w:rsidRPr="00867812">
        <w:rPr>
          <w:sz w:val="30"/>
          <w:szCs w:val="30"/>
        </w:rPr>
        <w:t xml:space="preserve">но </w:t>
      </w:r>
      <w:r w:rsidR="004E0128" w:rsidRPr="00867812">
        <w:rPr>
          <w:sz w:val="30"/>
          <w:szCs w:val="30"/>
        </w:rPr>
        <w:t xml:space="preserve">не менее </w:t>
      </w:r>
      <w:r w:rsidR="00D41A39" w:rsidRPr="00867812">
        <w:rPr>
          <w:sz w:val="30"/>
          <w:szCs w:val="30"/>
        </w:rPr>
        <w:t>20</w:t>
      </w:r>
      <w:r w:rsidR="004E0128" w:rsidRPr="00867812">
        <w:rPr>
          <w:sz w:val="30"/>
          <w:szCs w:val="30"/>
        </w:rPr>
        <w:t xml:space="preserve"> минут, которое включается в рабочее время. Перечень таких работ утверждается Нанимателем по согласованию с Профкомом </w:t>
      </w:r>
      <w:r w:rsidR="001B1067">
        <w:rPr>
          <w:sz w:val="30"/>
          <w:szCs w:val="30"/>
        </w:rPr>
        <w:t>(П</w:t>
      </w:r>
      <w:r w:rsidR="001B1067" w:rsidRPr="00867812">
        <w:rPr>
          <w:sz w:val="30"/>
          <w:szCs w:val="30"/>
        </w:rPr>
        <w:t>риложение</w:t>
      </w:r>
      <w:r w:rsidR="001B1067">
        <w:rPr>
          <w:sz w:val="30"/>
          <w:szCs w:val="30"/>
        </w:rPr>
        <w:t xml:space="preserve">  № 6</w:t>
      </w:r>
      <w:r w:rsidR="001B1067" w:rsidRPr="00867812">
        <w:rPr>
          <w:sz w:val="30"/>
          <w:szCs w:val="30"/>
        </w:rPr>
        <w:t>)</w:t>
      </w:r>
      <w:r w:rsidR="001B1067">
        <w:rPr>
          <w:sz w:val="30"/>
          <w:szCs w:val="30"/>
        </w:rPr>
        <w:t>.</w:t>
      </w:r>
    </w:p>
    <w:p w:rsidR="004E0128" w:rsidRPr="00867812" w:rsidRDefault="00B06243" w:rsidP="001D1C00">
      <w:pPr>
        <w:ind w:firstLine="567"/>
        <w:jc w:val="both"/>
        <w:rPr>
          <w:sz w:val="30"/>
          <w:szCs w:val="30"/>
        </w:rPr>
      </w:pPr>
      <w:r>
        <w:rPr>
          <w:sz w:val="30"/>
          <w:szCs w:val="30"/>
        </w:rPr>
        <w:t>65</w:t>
      </w:r>
      <w:r w:rsidR="004E0128" w:rsidRPr="00867812">
        <w:rPr>
          <w:sz w:val="30"/>
          <w:szCs w:val="30"/>
        </w:rPr>
        <w:t>. Для ряда работников, обеспечивающих руководство</w:t>
      </w:r>
      <w:r w:rsidR="0032359C" w:rsidRPr="00867812">
        <w:rPr>
          <w:sz w:val="30"/>
          <w:szCs w:val="30"/>
        </w:rPr>
        <w:t>, функционирование больницы и</w:t>
      </w:r>
      <w:r w:rsidR="004E0128" w:rsidRPr="00867812">
        <w:rPr>
          <w:sz w:val="30"/>
          <w:szCs w:val="30"/>
        </w:rPr>
        <w:t xml:space="preserve"> осуществляющих ее техническое обслуживание, устанавливается ненормированный рабочий день, при котором </w:t>
      </w:r>
      <w:r w:rsidR="0032359C" w:rsidRPr="00867812">
        <w:rPr>
          <w:sz w:val="30"/>
          <w:szCs w:val="30"/>
        </w:rPr>
        <w:t>такие</w:t>
      </w:r>
      <w:r w:rsidR="004E0128" w:rsidRPr="00867812">
        <w:rPr>
          <w:sz w:val="30"/>
          <w:szCs w:val="30"/>
        </w:rPr>
        <w:t xml:space="preserve"> работники могут привлекаться к выполнению работ сверх нормальной</w:t>
      </w:r>
      <w:r w:rsidR="002A6775" w:rsidRPr="00867812">
        <w:rPr>
          <w:sz w:val="30"/>
          <w:szCs w:val="30"/>
        </w:rPr>
        <w:t xml:space="preserve">   </w:t>
      </w:r>
      <w:r w:rsidR="004E0128" w:rsidRPr="00867812">
        <w:rPr>
          <w:sz w:val="30"/>
          <w:szCs w:val="30"/>
        </w:rPr>
        <w:t xml:space="preserve"> продолжительности </w:t>
      </w:r>
      <w:r w:rsidR="002A6775" w:rsidRPr="00867812">
        <w:rPr>
          <w:sz w:val="30"/>
          <w:szCs w:val="30"/>
        </w:rPr>
        <w:t xml:space="preserve">  </w:t>
      </w:r>
      <w:r w:rsidR="004E0128" w:rsidRPr="00867812">
        <w:rPr>
          <w:sz w:val="30"/>
          <w:szCs w:val="30"/>
        </w:rPr>
        <w:t xml:space="preserve">рабочего </w:t>
      </w:r>
      <w:r w:rsidR="002A6775" w:rsidRPr="00867812">
        <w:rPr>
          <w:sz w:val="30"/>
          <w:szCs w:val="30"/>
        </w:rPr>
        <w:t xml:space="preserve">  </w:t>
      </w:r>
      <w:r w:rsidR="004E0128" w:rsidRPr="00867812">
        <w:rPr>
          <w:sz w:val="30"/>
          <w:szCs w:val="30"/>
        </w:rPr>
        <w:t xml:space="preserve">времени </w:t>
      </w:r>
      <w:r w:rsidR="002A6775" w:rsidRPr="00867812">
        <w:rPr>
          <w:sz w:val="30"/>
          <w:szCs w:val="30"/>
        </w:rPr>
        <w:t xml:space="preserve"> </w:t>
      </w:r>
      <w:r w:rsidR="004E0128" w:rsidRPr="00867812">
        <w:rPr>
          <w:sz w:val="30"/>
          <w:szCs w:val="30"/>
        </w:rPr>
        <w:t>без</w:t>
      </w:r>
      <w:r w:rsidR="002A6775" w:rsidRPr="00867812">
        <w:rPr>
          <w:sz w:val="30"/>
          <w:szCs w:val="30"/>
        </w:rPr>
        <w:t xml:space="preserve">  </w:t>
      </w:r>
      <w:r w:rsidR="004E0128" w:rsidRPr="00867812">
        <w:rPr>
          <w:sz w:val="30"/>
          <w:szCs w:val="30"/>
        </w:rPr>
        <w:t xml:space="preserve"> дополнительной</w:t>
      </w:r>
      <w:r>
        <w:rPr>
          <w:sz w:val="30"/>
          <w:szCs w:val="30"/>
        </w:rPr>
        <w:t xml:space="preserve"> </w:t>
      </w:r>
      <w:r w:rsidR="004E0128" w:rsidRPr="00867812">
        <w:rPr>
          <w:sz w:val="30"/>
          <w:szCs w:val="30"/>
        </w:rPr>
        <w:t>оплаты или компенсации отгулом, с предоставлением указанным работникам  дополнительного оплачиваемого отпуска. Перечень работников с ненор</w:t>
      </w:r>
      <w:r w:rsidR="0032359C" w:rsidRPr="00867812">
        <w:rPr>
          <w:sz w:val="30"/>
          <w:szCs w:val="30"/>
        </w:rPr>
        <w:t>мированным рабочим днем, имеющих</w:t>
      </w:r>
      <w:r w:rsidR="004E0128" w:rsidRPr="00867812">
        <w:rPr>
          <w:sz w:val="30"/>
          <w:szCs w:val="30"/>
        </w:rPr>
        <w:t xml:space="preserve"> право на дополнительный отпуск определенной продолжительности, </w:t>
      </w:r>
      <w:r w:rsidR="00D41A39" w:rsidRPr="00867812">
        <w:rPr>
          <w:sz w:val="30"/>
          <w:szCs w:val="30"/>
        </w:rPr>
        <w:t>определяется</w:t>
      </w:r>
      <w:r w:rsidR="004E0128" w:rsidRPr="00867812">
        <w:rPr>
          <w:sz w:val="30"/>
          <w:szCs w:val="30"/>
        </w:rPr>
        <w:t xml:space="preserve"> Нанимателем.</w:t>
      </w:r>
      <w:r w:rsidR="001D1C00" w:rsidRPr="001D1C00">
        <w:rPr>
          <w:sz w:val="30"/>
          <w:szCs w:val="30"/>
        </w:rPr>
        <w:t xml:space="preserve"> </w:t>
      </w:r>
    </w:p>
    <w:p w:rsidR="00EC30EF" w:rsidRPr="00867812" w:rsidRDefault="00B06243" w:rsidP="00EC30EF">
      <w:pPr>
        <w:ind w:firstLine="567"/>
        <w:jc w:val="both"/>
        <w:rPr>
          <w:sz w:val="30"/>
          <w:szCs w:val="30"/>
        </w:rPr>
      </w:pPr>
      <w:r>
        <w:rPr>
          <w:sz w:val="30"/>
          <w:szCs w:val="30"/>
        </w:rPr>
        <w:lastRenderedPageBreak/>
        <w:t>66</w:t>
      </w:r>
      <w:r w:rsidR="004E0128" w:rsidRPr="00867812">
        <w:rPr>
          <w:sz w:val="30"/>
          <w:szCs w:val="30"/>
        </w:rPr>
        <w:t xml:space="preserve">. Работникам, занятым на определенных работах с особыми условиями труда, предоставляются дополнительные специальные  перерывы (обогрев, кормление ребенка и др.), которые включаются в рабочее время. Перечень данных работ, порядок использования и продолжительность перерывов утверждаются Нанимателем по согласованию с Профкомом </w:t>
      </w:r>
      <w:r w:rsidR="00EC30EF">
        <w:rPr>
          <w:sz w:val="30"/>
          <w:szCs w:val="30"/>
        </w:rPr>
        <w:t>(П</w:t>
      </w:r>
      <w:r w:rsidR="00EC30EF" w:rsidRPr="00867812">
        <w:rPr>
          <w:sz w:val="30"/>
          <w:szCs w:val="30"/>
        </w:rPr>
        <w:t>риложение</w:t>
      </w:r>
      <w:r w:rsidR="00EC30EF">
        <w:rPr>
          <w:sz w:val="30"/>
          <w:szCs w:val="30"/>
        </w:rPr>
        <w:t xml:space="preserve">  № 7</w:t>
      </w:r>
      <w:r w:rsidR="00EC30EF" w:rsidRPr="00867812">
        <w:rPr>
          <w:sz w:val="30"/>
          <w:szCs w:val="30"/>
        </w:rPr>
        <w:t>)</w:t>
      </w:r>
      <w:r w:rsidR="00EC30EF">
        <w:rPr>
          <w:sz w:val="30"/>
          <w:szCs w:val="30"/>
        </w:rPr>
        <w:t>.</w:t>
      </w:r>
    </w:p>
    <w:p w:rsidR="00B06243" w:rsidRDefault="00B06243" w:rsidP="00EC30EF">
      <w:pPr>
        <w:pStyle w:val="a3"/>
        <w:ind w:firstLine="567"/>
        <w:rPr>
          <w:spacing w:val="20"/>
          <w:sz w:val="30"/>
          <w:szCs w:val="30"/>
        </w:rPr>
      </w:pPr>
      <w:r>
        <w:rPr>
          <w:spacing w:val="20"/>
          <w:sz w:val="30"/>
          <w:szCs w:val="30"/>
        </w:rPr>
        <w:t>67.</w:t>
      </w:r>
      <w:r w:rsidR="0068647C" w:rsidRPr="00867812">
        <w:rPr>
          <w:spacing w:val="20"/>
          <w:sz w:val="30"/>
          <w:szCs w:val="30"/>
        </w:rPr>
        <w:t xml:space="preserve"> </w:t>
      </w:r>
      <w:r w:rsidRPr="00867812">
        <w:rPr>
          <w:sz w:val="30"/>
          <w:szCs w:val="30"/>
        </w:rPr>
        <w:t>Нанимател</w:t>
      </w:r>
      <w:r>
        <w:rPr>
          <w:sz w:val="30"/>
          <w:szCs w:val="30"/>
        </w:rPr>
        <w:t>ь</w:t>
      </w:r>
      <w:r w:rsidRPr="00867812">
        <w:rPr>
          <w:sz w:val="30"/>
          <w:szCs w:val="30"/>
        </w:rPr>
        <w:t xml:space="preserve"> по согласованию с профсоюзом </w:t>
      </w:r>
      <w:r w:rsidR="0068647C" w:rsidRPr="00867812">
        <w:rPr>
          <w:spacing w:val="20"/>
          <w:sz w:val="30"/>
          <w:szCs w:val="30"/>
        </w:rPr>
        <w:t>Утвержда</w:t>
      </w:r>
      <w:r>
        <w:rPr>
          <w:spacing w:val="20"/>
          <w:sz w:val="30"/>
          <w:szCs w:val="30"/>
        </w:rPr>
        <w:t>ет</w:t>
      </w:r>
      <w:r w:rsidR="0068647C" w:rsidRPr="00867812">
        <w:rPr>
          <w:spacing w:val="20"/>
          <w:sz w:val="30"/>
          <w:szCs w:val="30"/>
        </w:rPr>
        <w:t xml:space="preserve"> разработанные графики работ(сменности) </w:t>
      </w:r>
      <w:r>
        <w:rPr>
          <w:spacing w:val="20"/>
          <w:sz w:val="30"/>
          <w:szCs w:val="30"/>
        </w:rPr>
        <w:t>.</w:t>
      </w:r>
    </w:p>
    <w:p w:rsidR="00E50AAB" w:rsidRDefault="007E289E" w:rsidP="00E50AAB">
      <w:pPr>
        <w:pStyle w:val="a3"/>
        <w:ind w:firstLine="567"/>
        <w:rPr>
          <w:sz w:val="30"/>
          <w:szCs w:val="30"/>
        </w:rPr>
      </w:pPr>
      <w:r>
        <w:rPr>
          <w:sz w:val="30"/>
          <w:szCs w:val="30"/>
        </w:rPr>
        <w:t>68</w:t>
      </w:r>
      <w:r w:rsidR="004E0128" w:rsidRPr="00867812">
        <w:rPr>
          <w:sz w:val="30"/>
          <w:szCs w:val="30"/>
        </w:rPr>
        <w:t>. Работникам больницы за каждый рабочий год,</w:t>
      </w:r>
      <w:r w:rsidR="00E50AAB">
        <w:rPr>
          <w:sz w:val="30"/>
          <w:szCs w:val="30"/>
        </w:rPr>
        <w:t xml:space="preserve"> исчисляемый со дня приема  на работу </w:t>
      </w:r>
      <w:r w:rsidR="004E0128" w:rsidRPr="00867812">
        <w:rPr>
          <w:sz w:val="30"/>
          <w:szCs w:val="30"/>
        </w:rPr>
        <w:t>и  равный   по  пр</w:t>
      </w:r>
      <w:r>
        <w:rPr>
          <w:sz w:val="30"/>
          <w:szCs w:val="30"/>
        </w:rPr>
        <w:t>одолжитель</w:t>
      </w:r>
      <w:r w:rsidR="00E50AAB">
        <w:rPr>
          <w:sz w:val="30"/>
          <w:szCs w:val="30"/>
        </w:rPr>
        <w:t xml:space="preserve">ности </w:t>
      </w:r>
      <w:r>
        <w:rPr>
          <w:sz w:val="30"/>
          <w:szCs w:val="30"/>
        </w:rPr>
        <w:t>календарному</w:t>
      </w:r>
      <w:r w:rsidR="00E50AAB">
        <w:rPr>
          <w:sz w:val="30"/>
          <w:szCs w:val="30"/>
        </w:rPr>
        <w:t xml:space="preserve"> </w:t>
      </w:r>
    </w:p>
    <w:p w:rsidR="004E0128" w:rsidRPr="00867812" w:rsidRDefault="004E0128" w:rsidP="00E50AAB">
      <w:pPr>
        <w:pStyle w:val="a3"/>
        <w:ind w:firstLine="0"/>
        <w:rPr>
          <w:sz w:val="30"/>
          <w:szCs w:val="30"/>
        </w:rPr>
      </w:pPr>
      <w:r w:rsidRPr="00867812">
        <w:rPr>
          <w:sz w:val="30"/>
          <w:szCs w:val="30"/>
        </w:rPr>
        <w:t>году,</w:t>
      </w:r>
      <w:r w:rsidR="00E50AAB">
        <w:rPr>
          <w:sz w:val="30"/>
          <w:szCs w:val="30"/>
        </w:rPr>
        <w:t xml:space="preserve"> предоставляется трудовой</w:t>
      </w:r>
      <w:r w:rsidR="00EC30EF">
        <w:rPr>
          <w:sz w:val="30"/>
          <w:szCs w:val="30"/>
        </w:rPr>
        <w:t xml:space="preserve"> </w:t>
      </w:r>
      <w:r w:rsidRPr="00867812">
        <w:rPr>
          <w:sz w:val="30"/>
          <w:szCs w:val="30"/>
        </w:rPr>
        <w:t>отпус</w:t>
      </w:r>
      <w:r w:rsidR="00D41A39" w:rsidRPr="00867812">
        <w:rPr>
          <w:sz w:val="30"/>
          <w:szCs w:val="30"/>
        </w:rPr>
        <w:t>к</w:t>
      </w:r>
      <w:r w:rsidRPr="00867812">
        <w:rPr>
          <w:sz w:val="30"/>
          <w:szCs w:val="30"/>
        </w:rPr>
        <w:t>, продолжительность которого определяется законодательством, настоящим коллективным договором, а также трудовым договором (контрактом).   В рабочий год, за который предоставляется трудовой отпуск, включа</w:t>
      </w:r>
      <w:r w:rsidR="00327D43" w:rsidRPr="00867812">
        <w:rPr>
          <w:sz w:val="30"/>
          <w:szCs w:val="30"/>
        </w:rPr>
        <w:t>ю</w:t>
      </w:r>
      <w:r w:rsidRPr="00867812">
        <w:rPr>
          <w:sz w:val="30"/>
          <w:szCs w:val="30"/>
        </w:rPr>
        <w:t>тся фактиче</w:t>
      </w:r>
      <w:r w:rsidR="00F82F48">
        <w:rPr>
          <w:sz w:val="30"/>
          <w:szCs w:val="30"/>
        </w:rPr>
        <w:t>ски отработанное время, периоды</w:t>
      </w:r>
      <w:r w:rsidRPr="00867812">
        <w:rPr>
          <w:sz w:val="30"/>
          <w:szCs w:val="30"/>
        </w:rPr>
        <w:t xml:space="preserve"> которые согласно</w:t>
      </w:r>
      <w:r w:rsidR="00D41A39" w:rsidRPr="00867812">
        <w:rPr>
          <w:sz w:val="30"/>
          <w:szCs w:val="30"/>
        </w:rPr>
        <w:t xml:space="preserve"> </w:t>
      </w:r>
      <w:r w:rsidRPr="00867812">
        <w:rPr>
          <w:sz w:val="30"/>
          <w:szCs w:val="30"/>
        </w:rPr>
        <w:t>законодательству включаются в рабочий год, а также время отпусков без сохранения заработной платы общей продолжительностью не более 14 календарных</w:t>
      </w:r>
      <w:r w:rsidR="00F82F48">
        <w:rPr>
          <w:sz w:val="30"/>
          <w:szCs w:val="30"/>
        </w:rPr>
        <w:t xml:space="preserve">  </w:t>
      </w:r>
      <w:r w:rsidRPr="00867812">
        <w:rPr>
          <w:sz w:val="30"/>
          <w:szCs w:val="30"/>
        </w:rPr>
        <w:t>дней в течение рабочего года, время социальных отпусков в связи с переездом на постоянное жительство в другую местность и для организации похорон близких родственников.</w:t>
      </w:r>
    </w:p>
    <w:p w:rsidR="004E0128" w:rsidRPr="00867812" w:rsidRDefault="00E50AAB" w:rsidP="00E50AAB">
      <w:pPr>
        <w:pStyle w:val="a3"/>
        <w:ind w:firstLine="567"/>
        <w:rPr>
          <w:sz w:val="30"/>
          <w:szCs w:val="30"/>
        </w:rPr>
      </w:pPr>
      <w:r>
        <w:rPr>
          <w:sz w:val="30"/>
          <w:szCs w:val="30"/>
        </w:rPr>
        <w:t>69</w:t>
      </w:r>
      <w:r w:rsidR="004E0128" w:rsidRPr="00867812">
        <w:rPr>
          <w:sz w:val="30"/>
          <w:szCs w:val="30"/>
        </w:rPr>
        <w:t>. Трудовые отпуска (основные и дополнительные) предоставляются согласно графикам отпусков, которые утверждаются Нанимателем по согласованию с Профкомом ежегодно не позднее 5 января.</w:t>
      </w:r>
      <w:r w:rsidR="00EC30EF">
        <w:rPr>
          <w:sz w:val="30"/>
          <w:szCs w:val="30"/>
        </w:rPr>
        <w:t xml:space="preserve"> </w:t>
      </w:r>
      <w:r w:rsidR="004E0128" w:rsidRPr="00867812">
        <w:rPr>
          <w:sz w:val="30"/>
          <w:szCs w:val="30"/>
        </w:rPr>
        <w:t>В случае возникновения исключительных и заранее непредвиденных обстоятельств Наниматель имеет право в установленном порядке досрочно предоставить отпуск либо перенести отпуск на более поздний срок.</w:t>
      </w:r>
    </w:p>
    <w:p w:rsidR="004E0128" w:rsidRPr="00867812" w:rsidRDefault="00E50AAB" w:rsidP="007D72BA">
      <w:pPr>
        <w:pStyle w:val="a3"/>
        <w:ind w:firstLine="567"/>
        <w:rPr>
          <w:sz w:val="30"/>
          <w:szCs w:val="30"/>
        </w:rPr>
      </w:pPr>
      <w:r>
        <w:rPr>
          <w:sz w:val="30"/>
          <w:szCs w:val="30"/>
        </w:rPr>
        <w:t>70</w:t>
      </w:r>
      <w:r w:rsidR="004E0128" w:rsidRPr="00867812">
        <w:rPr>
          <w:sz w:val="30"/>
          <w:szCs w:val="30"/>
        </w:rPr>
        <w:t>. При составлении графика отпусков Наниматель обязан по желанию работников запланировать</w:t>
      </w:r>
      <w:r w:rsidR="00BA36D0" w:rsidRPr="00867812">
        <w:rPr>
          <w:sz w:val="30"/>
          <w:szCs w:val="30"/>
        </w:rPr>
        <w:t xml:space="preserve"> отпуск</w:t>
      </w:r>
      <w:r w:rsidR="004E0128" w:rsidRPr="00867812">
        <w:rPr>
          <w:sz w:val="30"/>
          <w:szCs w:val="30"/>
        </w:rPr>
        <w:t>:</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 xml:space="preserve">лицам моложе </w:t>
      </w:r>
      <w:r w:rsidRPr="00867812">
        <w:rPr>
          <w:bCs/>
          <w:sz w:val="30"/>
          <w:szCs w:val="30"/>
        </w:rPr>
        <w:t>18</w:t>
      </w:r>
      <w:r w:rsidR="00EC0580" w:rsidRPr="00867812">
        <w:rPr>
          <w:bCs/>
          <w:sz w:val="30"/>
          <w:szCs w:val="30"/>
        </w:rPr>
        <w:t xml:space="preserve"> лет;</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ветеранам Великой Отечественной войны и ветеранам боевых действий на территории других государств;</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 xml:space="preserve">женщинам, имеющим </w:t>
      </w:r>
      <w:r w:rsidRPr="00867812">
        <w:rPr>
          <w:bCs/>
          <w:sz w:val="30"/>
          <w:szCs w:val="30"/>
        </w:rPr>
        <w:t>2</w:t>
      </w:r>
      <w:r w:rsidR="00EC0580" w:rsidRPr="00867812">
        <w:rPr>
          <w:bCs/>
          <w:sz w:val="30"/>
          <w:szCs w:val="30"/>
        </w:rPr>
        <w:t xml:space="preserve"> и более детей в возрасте до </w:t>
      </w:r>
      <w:r w:rsidRPr="00867812">
        <w:rPr>
          <w:bCs/>
          <w:sz w:val="30"/>
          <w:szCs w:val="30"/>
        </w:rPr>
        <w:t>14</w:t>
      </w:r>
      <w:r w:rsidR="00EC0580" w:rsidRPr="00867812">
        <w:rPr>
          <w:bCs/>
          <w:sz w:val="30"/>
          <w:szCs w:val="30"/>
        </w:rPr>
        <w:t xml:space="preserve"> лет или ребенка-инвалида в возрасте до </w:t>
      </w:r>
      <w:r w:rsidRPr="00867812">
        <w:rPr>
          <w:bCs/>
          <w:sz w:val="30"/>
          <w:szCs w:val="30"/>
        </w:rPr>
        <w:t>18</w:t>
      </w:r>
      <w:r w:rsidR="00EC0580" w:rsidRPr="00867812">
        <w:rPr>
          <w:bCs/>
          <w:sz w:val="30"/>
          <w:szCs w:val="30"/>
        </w:rPr>
        <w:t xml:space="preserve"> лет;</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работникам, заболевшим и перенесшим лучевую болезнь вследствие катастрофы на Чернобыльской АЭС;</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работникам, ставшим инвалидами вследствие катастрофы на Чернобыльской АЭС;</w:t>
      </w:r>
    </w:p>
    <w:p w:rsidR="00A13371" w:rsidRPr="00867812" w:rsidRDefault="00641243" w:rsidP="00E50AAB">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работникам, принимавшим участие в ликвидации последствий катастрофы на Чернобыльской АЭС в 1986</w:t>
      </w:r>
      <w:r w:rsidRPr="00867812">
        <w:rPr>
          <w:bCs/>
          <w:sz w:val="30"/>
          <w:szCs w:val="30"/>
        </w:rPr>
        <w:t>-</w:t>
      </w:r>
      <w:r w:rsidR="00EC0580" w:rsidRPr="00867812">
        <w:rPr>
          <w:bCs/>
          <w:sz w:val="30"/>
          <w:szCs w:val="30"/>
        </w:rPr>
        <w:t xml:space="preserve">1989 годах в зоне эвакуации </w:t>
      </w:r>
      <w:r w:rsidR="00EC0580" w:rsidRPr="00867812">
        <w:rPr>
          <w:bCs/>
          <w:sz w:val="30"/>
          <w:szCs w:val="30"/>
        </w:rPr>
        <w:lastRenderedPageBreak/>
        <w:t xml:space="preserve">(отчуждения), в 1986-1987 годах </w:t>
      </w:r>
      <w:r w:rsidRPr="00867812">
        <w:rPr>
          <w:bCs/>
          <w:sz w:val="30"/>
          <w:szCs w:val="30"/>
        </w:rPr>
        <w:t xml:space="preserve"> </w:t>
      </w:r>
      <w:r w:rsidR="00EC0580" w:rsidRPr="00867812">
        <w:rPr>
          <w:bCs/>
          <w:sz w:val="30"/>
          <w:szCs w:val="30"/>
        </w:rPr>
        <w:t xml:space="preserve">- </w:t>
      </w:r>
      <w:r w:rsidRPr="00867812">
        <w:rPr>
          <w:bCs/>
          <w:sz w:val="30"/>
          <w:szCs w:val="30"/>
        </w:rPr>
        <w:t xml:space="preserve"> </w:t>
      </w:r>
      <w:r w:rsidR="00EC0580" w:rsidRPr="00867812">
        <w:rPr>
          <w:bCs/>
          <w:sz w:val="30"/>
          <w:szCs w:val="30"/>
        </w:rPr>
        <w:t>в зоне первоочередного отселения или в</w:t>
      </w:r>
      <w:r w:rsidR="00F82F48">
        <w:rPr>
          <w:bCs/>
          <w:sz w:val="30"/>
          <w:szCs w:val="30"/>
        </w:rPr>
        <w:t xml:space="preserve"> </w:t>
      </w:r>
      <w:r w:rsidR="00EC0580" w:rsidRPr="00867812">
        <w:rPr>
          <w:bCs/>
          <w:sz w:val="30"/>
          <w:szCs w:val="30"/>
        </w:rPr>
        <w:t>зоне последующего отселения;</w:t>
      </w:r>
    </w:p>
    <w:p w:rsidR="00EC0580" w:rsidRPr="00867812"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работникам,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Чернобыльской АЭС;</w:t>
      </w:r>
    </w:p>
    <w:p w:rsidR="008C3134" w:rsidRDefault="00641243" w:rsidP="007D72BA">
      <w:pPr>
        <w:autoSpaceDE w:val="0"/>
        <w:autoSpaceDN w:val="0"/>
        <w:adjustRightInd w:val="0"/>
        <w:ind w:firstLine="567"/>
        <w:jc w:val="both"/>
        <w:rPr>
          <w:bCs/>
          <w:sz w:val="30"/>
          <w:szCs w:val="30"/>
        </w:rPr>
      </w:pPr>
      <w:r w:rsidRPr="00867812">
        <w:rPr>
          <w:bCs/>
          <w:sz w:val="30"/>
          <w:szCs w:val="30"/>
        </w:rPr>
        <w:t xml:space="preserve">- </w:t>
      </w:r>
      <w:r w:rsidR="00EC0580" w:rsidRPr="00867812">
        <w:rPr>
          <w:bCs/>
          <w:sz w:val="30"/>
          <w:szCs w:val="30"/>
        </w:rPr>
        <w:t>донорам, которым выданы знаки "Почетный донор Республики Беларусь", "Почетный донор СССР", "Почетный донор общества Красного Креста БССР";</w:t>
      </w:r>
    </w:p>
    <w:p w:rsidR="008C3134" w:rsidRPr="00867812" w:rsidRDefault="00BA36D0" w:rsidP="007D72BA">
      <w:pPr>
        <w:autoSpaceDE w:val="0"/>
        <w:autoSpaceDN w:val="0"/>
        <w:adjustRightInd w:val="0"/>
        <w:ind w:firstLine="567"/>
        <w:jc w:val="both"/>
        <w:rPr>
          <w:sz w:val="30"/>
          <w:szCs w:val="30"/>
        </w:rPr>
      </w:pPr>
      <w:r w:rsidRPr="00867812">
        <w:rPr>
          <w:sz w:val="30"/>
          <w:szCs w:val="30"/>
        </w:rPr>
        <w:t>в определенный период:</w:t>
      </w:r>
    </w:p>
    <w:p w:rsidR="00BA36D0" w:rsidRPr="00867812" w:rsidRDefault="00641243" w:rsidP="007D72BA">
      <w:pPr>
        <w:autoSpaceDE w:val="0"/>
        <w:autoSpaceDN w:val="0"/>
        <w:adjustRightInd w:val="0"/>
        <w:ind w:firstLine="567"/>
        <w:jc w:val="both"/>
        <w:rPr>
          <w:sz w:val="30"/>
          <w:szCs w:val="30"/>
        </w:rPr>
      </w:pPr>
      <w:r w:rsidRPr="00867812">
        <w:rPr>
          <w:sz w:val="30"/>
          <w:szCs w:val="30"/>
        </w:rPr>
        <w:t xml:space="preserve">- </w:t>
      </w:r>
      <w:r w:rsidR="00BA36D0" w:rsidRPr="00867812">
        <w:rPr>
          <w:sz w:val="30"/>
          <w:szCs w:val="30"/>
        </w:rPr>
        <w:t>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 заочной формах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BA36D0" w:rsidRPr="00867812" w:rsidRDefault="00641243" w:rsidP="007D72BA">
      <w:pPr>
        <w:autoSpaceDE w:val="0"/>
        <w:autoSpaceDN w:val="0"/>
        <w:adjustRightInd w:val="0"/>
        <w:ind w:firstLine="567"/>
        <w:jc w:val="both"/>
        <w:rPr>
          <w:sz w:val="30"/>
          <w:szCs w:val="30"/>
        </w:rPr>
      </w:pPr>
      <w:r w:rsidRPr="00867812">
        <w:rPr>
          <w:sz w:val="30"/>
          <w:szCs w:val="30"/>
        </w:rPr>
        <w:t xml:space="preserve">- </w:t>
      </w:r>
      <w:r w:rsidR="00BA36D0" w:rsidRPr="00867812">
        <w:rPr>
          <w:sz w:val="30"/>
          <w:szCs w:val="30"/>
        </w:rPr>
        <w:t>работникам, жены которых находятся в отпуске по беременности и родам, - в период этого отпуска;</w:t>
      </w:r>
    </w:p>
    <w:p w:rsidR="00BA36D0" w:rsidRPr="00867812" w:rsidRDefault="00641243" w:rsidP="007D72BA">
      <w:pPr>
        <w:autoSpaceDE w:val="0"/>
        <w:autoSpaceDN w:val="0"/>
        <w:adjustRightInd w:val="0"/>
        <w:ind w:firstLine="567"/>
        <w:jc w:val="both"/>
        <w:rPr>
          <w:sz w:val="30"/>
          <w:szCs w:val="30"/>
        </w:rPr>
      </w:pPr>
      <w:r w:rsidRPr="00867812">
        <w:rPr>
          <w:sz w:val="30"/>
          <w:szCs w:val="30"/>
        </w:rPr>
        <w:t xml:space="preserve">- </w:t>
      </w:r>
      <w:r w:rsidR="00BA36D0" w:rsidRPr="00867812">
        <w:rPr>
          <w:sz w:val="30"/>
          <w:szCs w:val="30"/>
        </w:rPr>
        <w:t>работающим по совместительству - одновременно с трудовым отпуском по основной работе;</w:t>
      </w:r>
    </w:p>
    <w:p w:rsidR="00BA36D0" w:rsidRPr="00867812" w:rsidRDefault="00641243" w:rsidP="007D72BA">
      <w:pPr>
        <w:autoSpaceDE w:val="0"/>
        <w:autoSpaceDN w:val="0"/>
        <w:adjustRightInd w:val="0"/>
        <w:ind w:firstLine="567"/>
        <w:jc w:val="both"/>
        <w:rPr>
          <w:sz w:val="30"/>
          <w:szCs w:val="30"/>
        </w:rPr>
      </w:pPr>
      <w:r w:rsidRPr="00867812">
        <w:rPr>
          <w:sz w:val="30"/>
          <w:szCs w:val="30"/>
        </w:rPr>
        <w:t xml:space="preserve">- </w:t>
      </w:r>
      <w:r w:rsidR="00BA36D0" w:rsidRPr="00867812">
        <w:rPr>
          <w:sz w:val="30"/>
          <w:szCs w:val="30"/>
        </w:rPr>
        <w:t>женщинам перед отпуском по беременности и родам или после него;</w:t>
      </w:r>
    </w:p>
    <w:p w:rsidR="00BA36D0" w:rsidRPr="00867812" w:rsidRDefault="00641243" w:rsidP="007D72BA">
      <w:pPr>
        <w:autoSpaceDE w:val="0"/>
        <w:autoSpaceDN w:val="0"/>
        <w:adjustRightInd w:val="0"/>
        <w:ind w:firstLine="567"/>
        <w:jc w:val="both"/>
        <w:rPr>
          <w:sz w:val="30"/>
          <w:szCs w:val="30"/>
        </w:rPr>
      </w:pPr>
      <w:r w:rsidRPr="00867812">
        <w:rPr>
          <w:sz w:val="30"/>
          <w:szCs w:val="30"/>
        </w:rPr>
        <w:t xml:space="preserve">- </w:t>
      </w:r>
      <w:r w:rsidR="00BA36D0" w:rsidRPr="00867812">
        <w:rPr>
          <w:sz w:val="30"/>
          <w:szCs w:val="30"/>
        </w:rPr>
        <w:t>работающим женам (мужьям) военнослужащих - одновременно с отпуском их мужей (жен).</w:t>
      </w:r>
    </w:p>
    <w:p w:rsidR="004E0128" w:rsidRPr="00867812" w:rsidRDefault="00F52756" w:rsidP="007D72BA">
      <w:pPr>
        <w:pStyle w:val="a3"/>
        <w:ind w:firstLine="567"/>
        <w:rPr>
          <w:sz w:val="30"/>
          <w:szCs w:val="30"/>
        </w:rPr>
      </w:pPr>
      <w:r w:rsidRPr="00867812">
        <w:rPr>
          <w:sz w:val="30"/>
          <w:szCs w:val="30"/>
        </w:rPr>
        <w:t>7</w:t>
      </w:r>
      <w:r w:rsidR="003C00AA">
        <w:rPr>
          <w:sz w:val="30"/>
          <w:szCs w:val="30"/>
        </w:rPr>
        <w:t>1</w:t>
      </w:r>
      <w:r w:rsidR="004E0128" w:rsidRPr="00867812">
        <w:rPr>
          <w:sz w:val="30"/>
          <w:szCs w:val="30"/>
        </w:rPr>
        <w:t xml:space="preserve">. Трудовой отпуск предоставляется работнику, как правило, полной продолжительности. В отдельных случаях по договоренности между работником и Нанимателем трудовой отпуск может быть разделен на </w:t>
      </w:r>
      <w:r w:rsidR="00487D3F" w:rsidRPr="00867812">
        <w:rPr>
          <w:sz w:val="30"/>
          <w:szCs w:val="30"/>
        </w:rPr>
        <w:t>3</w:t>
      </w:r>
      <w:r w:rsidR="004E0128" w:rsidRPr="00867812">
        <w:rPr>
          <w:sz w:val="30"/>
          <w:szCs w:val="30"/>
        </w:rPr>
        <w:t xml:space="preserve"> части, </w:t>
      </w:r>
      <w:r w:rsidR="00555B5B" w:rsidRPr="00867812">
        <w:rPr>
          <w:sz w:val="30"/>
          <w:szCs w:val="30"/>
        </w:rPr>
        <w:t>одна из которых</w:t>
      </w:r>
      <w:r w:rsidR="004E0128" w:rsidRPr="00867812">
        <w:rPr>
          <w:sz w:val="30"/>
          <w:szCs w:val="30"/>
        </w:rPr>
        <w:t xml:space="preserve">  должна быть не менее 14 календарных дней</w:t>
      </w:r>
      <w:r w:rsidRPr="00867812">
        <w:rPr>
          <w:sz w:val="30"/>
          <w:szCs w:val="30"/>
        </w:rPr>
        <w:t>.</w:t>
      </w:r>
    </w:p>
    <w:p w:rsidR="004E0128" w:rsidRPr="00867812" w:rsidRDefault="003C00AA" w:rsidP="007D72BA">
      <w:pPr>
        <w:pStyle w:val="a3"/>
        <w:ind w:firstLine="567"/>
        <w:rPr>
          <w:sz w:val="30"/>
          <w:szCs w:val="30"/>
        </w:rPr>
      </w:pPr>
      <w:r>
        <w:rPr>
          <w:sz w:val="30"/>
          <w:szCs w:val="30"/>
        </w:rPr>
        <w:t>72</w:t>
      </w:r>
      <w:r w:rsidR="004E0128" w:rsidRPr="00867812">
        <w:rPr>
          <w:sz w:val="30"/>
          <w:szCs w:val="30"/>
        </w:rPr>
        <w:t xml:space="preserve">. Трудовой отпуск за первый рабочий год предоставляется не ранее чем через </w:t>
      </w:r>
      <w:r w:rsidR="00580FF8" w:rsidRPr="00867812">
        <w:rPr>
          <w:sz w:val="30"/>
          <w:szCs w:val="30"/>
        </w:rPr>
        <w:t>6</w:t>
      </w:r>
      <w:r w:rsidR="004E0128" w:rsidRPr="00867812">
        <w:rPr>
          <w:sz w:val="30"/>
          <w:szCs w:val="30"/>
        </w:rPr>
        <w:t xml:space="preserve"> месяцев работы у Нанимателя. До истечения </w:t>
      </w:r>
      <w:r w:rsidR="00580FF8" w:rsidRPr="00867812">
        <w:rPr>
          <w:sz w:val="30"/>
          <w:szCs w:val="30"/>
        </w:rPr>
        <w:t>6</w:t>
      </w:r>
      <w:r w:rsidR="004E0128" w:rsidRPr="00867812">
        <w:rPr>
          <w:sz w:val="30"/>
          <w:szCs w:val="30"/>
        </w:rPr>
        <w:t xml:space="preserve"> месяцев работы трудовой отпуск предоставляется:</w:t>
      </w:r>
    </w:p>
    <w:p w:rsidR="00454030"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женщинам перед отпуском по беременности и родам или после него;</w:t>
      </w:r>
    </w:p>
    <w:p w:rsidR="00454030"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 xml:space="preserve">лицам моложе </w:t>
      </w:r>
      <w:r w:rsidRPr="00867812">
        <w:rPr>
          <w:sz w:val="30"/>
          <w:szCs w:val="30"/>
        </w:rPr>
        <w:t>18</w:t>
      </w:r>
      <w:r w:rsidR="00454030" w:rsidRPr="00867812">
        <w:rPr>
          <w:sz w:val="30"/>
          <w:szCs w:val="30"/>
        </w:rPr>
        <w:t xml:space="preserve"> лет;</w:t>
      </w:r>
    </w:p>
    <w:p w:rsidR="00454030"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работникам, принятым на работу в порядке перевода;</w:t>
      </w:r>
    </w:p>
    <w:p w:rsidR="00454030"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 xml:space="preserve">совместителям, если трудовой отпуск по основному месту работы приходится на период до </w:t>
      </w:r>
      <w:r w:rsidRPr="00867812">
        <w:rPr>
          <w:sz w:val="30"/>
          <w:szCs w:val="30"/>
        </w:rPr>
        <w:t>6</w:t>
      </w:r>
      <w:r w:rsidR="00454030" w:rsidRPr="00867812">
        <w:rPr>
          <w:sz w:val="30"/>
          <w:szCs w:val="30"/>
        </w:rPr>
        <w:t xml:space="preserve"> месяцев работы по совместительству;</w:t>
      </w:r>
    </w:p>
    <w:p w:rsidR="00454030"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участникам Великой Отечественной войны;</w:t>
      </w:r>
    </w:p>
    <w:p w:rsidR="00454030" w:rsidRPr="00867812" w:rsidRDefault="00580FF8" w:rsidP="007D72BA">
      <w:pPr>
        <w:autoSpaceDE w:val="0"/>
        <w:autoSpaceDN w:val="0"/>
        <w:adjustRightInd w:val="0"/>
        <w:ind w:firstLine="567"/>
        <w:jc w:val="both"/>
        <w:rPr>
          <w:sz w:val="30"/>
          <w:szCs w:val="30"/>
        </w:rPr>
      </w:pPr>
      <w:r w:rsidRPr="00867812">
        <w:rPr>
          <w:sz w:val="30"/>
          <w:szCs w:val="30"/>
        </w:rPr>
        <w:lastRenderedPageBreak/>
        <w:t xml:space="preserve">- </w:t>
      </w:r>
      <w:r w:rsidR="00454030" w:rsidRPr="00867812">
        <w:rPr>
          <w:sz w:val="30"/>
          <w:szCs w:val="30"/>
        </w:rPr>
        <w:t xml:space="preserve">женщинам, имеющим </w:t>
      </w:r>
      <w:r w:rsidRPr="00867812">
        <w:rPr>
          <w:sz w:val="30"/>
          <w:szCs w:val="30"/>
        </w:rPr>
        <w:t>2</w:t>
      </w:r>
      <w:r w:rsidR="00454030" w:rsidRPr="00867812">
        <w:rPr>
          <w:sz w:val="30"/>
          <w:szCs w:val="30"/>
        </w:rPr>
        <w:t xml:space="preserve"> и более детей в возрасте до </w:t>
      </w:r>
      <w:r w:rsidRPr="00867812">
        <w:rPr>
          <w:sz w:val="30"/>
          <w:szCs w:val="30"/>
        </w:rPr>
        <w:t>14</w:t>
      </w:r>
      <w:r w:rsidR="00454030" w:rsidRPr="00867812">
        <w:rPr>
          <w:sz w:val="30"/>
          <w:szCs w:val="30"/>
        </w:rPr>
        <w:t xml:space="preserve"> лет или ребенка-инвалида в возрасте до </w:t>
      </w:r>
      <w:r w:rsidRPr="00867812">
        <w:rPr>
          <w:sz w:val="30"/>
          <w:szCs w:val="30"/>
        </w:rPr>
        <w:t>18</w:t>
      </w:r>
      <w:r w:rsidR="00454030" w:rsidRPr="00867812">
        <w:rPr>
          <w:sz w:val="30"/>
          <w:szCs w:val="30"/>
        </w:rPr>
        <w:t xml:space="preserve"> лет;</w:t>
      </w:r>
    </w:p>
    <w:p w:rsidR="001763C2"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или заочной форме получения образования;</w:t>
      </w:r>
    </w:p>
    <w:p w:rsidR="00A13371" w:rsidRPr="00867812" w:rsidRDefault="00580FF8" w:rsidP="007D72BA">
      <w:pPr>
        <w:autoSpaceDE w:val="0"/>
        <w:autoSpaceDN w:val="0"/>
        <w:adjustRightInd w:val="0"/>
        <w:ind w:firstLine="567"/>
        <w:jc w:val="both"/>
        <w:rPr>
          <w:sz w:val="30"/>
          <w:szCs w:val="30"/>
        </w:rPr>
      </w:pPr>
      <w:r w:rsidRPr="00867812">
        <w:rPr>
          <w:sz w:val="30"/>
          <w:szCs w:val="30"/>
        </w:rPr>
        <w:t xml:space="preserve">- </w:t>
      </w:r>
      <w:r w:rsidR="00454030" w:rsidRPr="00867812">
        <w:rPr>
          <w:sz w:val="30"/>
          <w:szCs w:val="30"/>
        </w:rPr>
        <w:t>работающим</w:t>
      </w:r>
      <w:r w:rsidR="00F82F48">
        <w:rPr>
          <w:sz w:val="30"/>
          <w:szCs w:val="30"/>
        </w:rPr>
        <w:t xml:space="preserve"> женам (мужьям) военнослужащих по их желанию</w:t>
      </w:r>
    </w:p>
    <w:p w:rsidR="00454030" w:rsidRPr="00867812" w:rsidRDefault="00EC30EF" w:rsidP="007D72BA">
      <w:pPr>
        <w:autoSpaceDE w:val="0"/>
        <w:autoSpaceDN w:val="0"/>
        <w:adjustRightInd w:val="0"/>
        <w:ind w:firstLine="567"/>
        <w:jc w:val="both"/>
        <w:rPr>
          <w:sz w:val="30"/>
          <w:szCs w:val="30"/>
        </w:rPr>
      </w:pPr>
      <w:r>
        <w:rPr>
          <w:sz w:val="30"/>
          <w:szCs w:val="30"/>
        </w:rPr>
        <w:t>-</w:t>
      </w:r>
      <w:r w:rsidR="00454030" w:rsidRPr="00867812">
        <w:rPr>
          <w:sz w:val="30"/>
          <w:szCs w:val="30"/>
        </w:rPr>
        <w:t>трудовой отпуск предоставляется одновременно с отпуском их мужей (жен)</w:t>
      </w:r>
      <w:r w:rsidR="00580FF8" w:rsidRPr="00867812">
        <w:rPr>
          <w:sz w:val="30"/>
          <w:szCs w:val="30"/>
        </w:rPr>
        <w:t>;</w:t>
      </w:r>
    </w:p>
    <w:p w:rsidR="004E0128" w:rsidRPr="00867812" w:rsidRDefault="00580FF8" w:rsidP="007D72BA">
      <w:pPr>
        <w:pStyle w:val="a3"/>
        <w:ind w:firstLine="567"/>
        <w:rPr>
          <w:sz w:val="30"/>
          <w:szCs w:val="30"/>
        </w:rPr>
      </w:pPr>
      <w:r w:rsidRPr="00867812">
        <w:rPr>
          <w:sz w:val="30"/>
          <w:szCs w:val="30"/>
        </w:rPr>
        <w:t xml:space="preserve">- </w:t>
      </w:r>
      <w:r w:rsidR="004E0128" w:rsidRPr="00867812">
        <w:rPr>
          <w:sz w:val="30"/>
          <w:szCs w:val="30"/>
        </w:rPr>
        <w:t>работникам, у которых сложились крайне неблагоприятные семейные обстоятельства.</w:t>
      </w:r>
    </w:p>
    <w:p w:rsidR="004E0128" w:rsidRPr="00867812" w:rsidRDefault="003C00AA" w:rsidP="007D72BA">
      <w:pPr>
        <w:pStyle w:val="a3"/>
        <w:ind w:firstLine="567"/>
        <w:rPr>
          <w:sz w:val="30"/>
          <w:szCs w:val="30"/>
        </w:rPr>
      </w:pPr>
      <w:r>
        <w:rPr>
          <w:sz w:val="30"/>
          <w:szCs w:val="30"/>
        </w:rPr>
        <w:t>73</w:t>
      </w:r>
      <w:r w:rsidR="008B3344" w:rsidRPr="00867812">
        <w:rPr>
          <w:sz w:val="30"/>
          <w:szCs w:val="30"/>
        </w:rPr>
        <w:t>.</w:t>
      </w:r>
      <w:r w:rsidR="004E0128" w:rsidRPr="00867812">
        <w:rPr>
          <w:sz w:val="30"/>
          <w:szCs w:val="30"/>
        </w:rPr>
        <w:t xml:space="preserve"> Работникам гарантируется ежегодное предоставление</w:t>
      </w:r>
      <w:r w:rsidR="00580FF8" w:rsidRPr="00867812">
        <w:rPr>
          <w:sz w:val="30"/>
          <w:szCs w:val="30"/>
        </w:rPr>
        <w:t xml:space="preserve"> </w:t>
      </w:r>
      <w:r w:rsidR="004E0128" w:rsidRPr="00867812">
        <w:rPr>
          <w:sz w:val="30"/>
          <w:szCs w:val="30"/>
        </w:rPr>
        <w:t xml:space="preserve"> трудового отпуска:</w:t>
      </w:r>
    </w:p>
    <w:p w:rsidR="004E0128" w:rsidRDefault="004E0128" w:rsidP="00BF2448">
      <w:pPr>
        <w:pStyle w:val="a3"/>
        <w:numPr>
          <w:ilvl w:val="0"/>
          <w:numId w:val="27"/>
        </w:numPr>
        <w:rPr>
          <w:sz w:val="30"/>
          <w:szCs w:val="30"/>
        </w:rPr>
      </w:pPr>
      <w:r w:rsidRPr="00867812">
        <w:rPr>
          <w:sz w:val="30"/>
          <w:szCs w:val="30"/>
        </w:rPr>
        <w:t xml:space="preserve">основного </w:t>
      </w:r>
      <w:r w:rsidR="002B1E77" w:rsidRPr="00867812">
        <w:rPr>
          <w:sz w:val="30"/>
          <w:szCs w:val="30"/>
        </w:rPr>
        <w:t xml:space="preserve"> не менее 24</w:t>
      </w:r>
      <w:r w:rsidRPr="00867812">
        <w:rPr>
          <w:sz w:val="30"/>
          <w:szCs w:val="30"/>
        </w:rPr>
        <w:t xml:space="preserve"> календарн</w:t>
      </w:r>
      <w:r w:rsidR="00580FF8" w:rsidRPr="00867812">
        <w:rPr>
          <w:sz w:val="30"/>
          <w:szCs w:val="30"/>
        </w:rPr>
        <w:t>ых</w:t>
      </w:r>
      <w:r w:rsidRPr="00867812">
        <w:rPr>
          <w:sz w:val="30"/>
          <w:szCs w:val="30"/>
        </w:rPr>
        <w:t xml:space="preserve"> д</w:t>
      </w:r>
      <w:r w:rsidR="002B1E77" w:rsidRPr="00867812">
        <w:rPr>
          <w:sz w:val="30"/>
          <w:szCs w:val="30"/>
        </w:rPr>
        <w:t>ней</w:t>
      </w:r>
      <w:r w:rsidRPr="00867812">
        <w:rPr>
          <w:sz w:val="30"/>
          <w:szCs w:val="30"/>
        </w:rPr>
        <w:t>;</w:t>
      </w:r>
    </w:p>
    <w:p w:rsidR="00487D3F" w:rsidRPr="00BF2448" w:rsidRDefault="004E0128" w:rsidP="00BF2448">
      <w:pPr>
        <w:pStyle w:val="a3"/>
        <w:numPr>
          <w:ilvl w:val="0"/>
          <w:numId w:val="27"/>
        </w:numPr>
        <w:rPr>
          <w:sz w:val="30"/>
          <w:szCs w:val="30"/>
        </w:rPr>
      </w:pPr>
      <w:r w:rsidRPr="00BF2448">
        <w:rPr>
          <w:sz w:val="30"/>
          <w:szCs w:val="30"/>
        </w:rPr>
        <w:t xml:space="preserve">дополнительных оплачиваемых отпусков, предусмотренных законодательством, настоящим коллективным договором и трудовыми договорами </w:t>
      </w:r>
      <w:r w:rsidR="004F4F1B" w:rsidRPr="00BF2448">
        <w:rPr>
          <w:sz w:val="30"/>
          <w:szCs w:val="30"/>
        </w:rPr>
        <w:t xml:space="preserve">и (или) </w:t>
      </w:r>
      <w:r w:rsidRPr="00BF2448">
        <w:rPr>
          <w:sz w:val="30"/>
          <w:szCs w:val="30"/>
        </w:rPr>
        <w:t>контрактами.</w:t>
      </w:r>
    </w:p>
    <w:p w:rsidR="004E0128" w:rsidRPr="00867812" w:rsidRDefault="003C00AA" w:rsidP="007D72BA">
      <w:pPr>
        <w:pStyle w:val="a3"/>
        <w:ind w:firstLine="567"/>
        <w:rPr>
          <w:sz w:val="30"/>
          <w:szCs w:val="30"/>
        </w:rPr>
      </w:pPr>
      <w:r>
        <w:rPr>
          <w:sz w:val="30"/>
          <w:szCs w:val="30"/>
        </w:rPr>
        <w:t>74</w:t>
      </w:r>
      <w:r w:rsidR="004E0128" w:rsidRPr="00867812">
        <w:rPr>
          <w:sz w:val="30"/>
          <w:szCs w:val="30"/>
        </w:rPr>
        <w:t>. Дополнительный оплачиваемый отпуск предоставляется:</w:t>
      </w:r>
    </w:p>
    <w:p w:rsidR="00EC30EF" w:rsidRPr="00867812" w:rsidRDefault="00BA1624" w:rsidP="00EC30EF">
      <w:pPr>
        <w:ind w:firstLine="567"/>
        <w:jc w:val="both"/>
        <w:rPr>
          <w:sz w:val="30"/>
          <w:szCs w:val="30"/>
        </w:rPr>
      </w:pPr>
      <w:r w:rsidRPr="00867812">
        <w:rPr>
          <w:sz w:val="30"/>
          <w:szCs w:val="30"/>
        </w:rPr>
        <w:t xml:space="preserve">- </w:t>
      </w:r>
      <w:r w:rsidR="004E0128" w:rsidRPr="00867812">
        <w:rPr>
          <w:sz w:val="30"/>
          <w:szCs w:val="30"/>
        </w:rPr>
        <w:t>работникам, занятым на работах с вредными</w:t>
      </w:r>
      <w:r w:rsidR="002B1E77" w:rsidRPr="00867812">
        <w:rPr>
          <w:sz w:val="30"/>
          <w:szCs w:val="30"/>
        </w:rPr>
        <w:t xml:space="preserve"> и (или) опасными</w:t>
      </w:r>
      <w:r w:rsidR="004E0128" w:rsidRPr="00867812">
        <w:rPr>
          <w:sz w:val="30"/>
          <w:szCs w:val="30"/>
        </w:rPr>
        <w:t xml:space="preserve"> условиями труда,</w:t>
      </w:r>
      <w:r w:rsidR="002B1E77" w:rsidRPr="00867812">
        <w:rPr>
          <w:sz w:val="30"/>
          <w:szCs w:val="30"/>
        </w:rPr>
        <w:t xml:space="preserve"> по результатам аттестации рабочих мест по условиям труда</w:t>
      </w:r>
      <w:r w:rsidR="004E0128" w:rsidRPr="00867812">
        <w:rPr>
          <w:sz w:val="30"/>
          <w:szCs w:val="30"/>
        </w:rPr>
        <w:t xml:space="preserve">  </w:t>
      </w:r>
      <w:r w:rsidR="00EC30EF">
        <w:rPr>
          <w:sz w:val="30"/>
          <w:szCs w:val="30"/>
        </w:rPr>
        <w:t>(П</w:t>
      </w:r>
      <w:r w:rsidR="00EC30EF" w:rsidRPr="00867812">
        <w:rPr>
          <w:sz w:val="30"/>
          <w:szCs w:val="30"/>
        </w:rPr>
        <w:t>риложение</w:t>
      </w:r>
      <w:r w:rsidR="00EC30EF">
        <w:rPr>
          <w:sz w:val="30"/>
          <w:szCs w:val="30"/>
        </w:rPr>
        <w:t xml:space="preserve">  № </w:t>
      </w:r>
      <w:r w:rsidR="00A80250">
        <w:rPr>
          <w:sz w:val="30"/>
          <w:szCs w:val="30"/>
        </w:rPr>
        <w:t>8</w:t>
      </w:r>
      <w:r w:rsidR="00EC30EF" w:rsidRPr="00867812">
        <w:rPr>
          <w:sz w:val="30"/>
          <w:szCs w:val="30"/>
        </w:rPr>
        <w:t>)</w:t>
      </w:r>
      <w:r w:rsidR="00EC30EF">
        <w:rPr>
          <w:sz w:val="30"/>
          <w:szCs w:val="30"/>
        </w:rPr>
        <w:t>.</w:t>
      </w:r>
    </w:p>
    <w:p w:rsidR="00EC30EF" w:rsidRPr="00867812" w:rsidRDefault="00BA1624" w:rsidP="00EC30EF">
      <w:pPr>
        <w:ind w:firstLine="567"/>
        <w:jc w:val="both"/>
        <w:rPr>
          <w:sz w:val="30"/>
          <w:szCs w:val="30"/>
        </w:rPr>
      </w:pPr>
      <w:r w:rsidRPr="00867812">
        <w:rPr>
          <w:sz w:val="30"/>
          <w:szCs w:val="30"/>
        </w:rPr>
        <w:t xml:space="preserve">- </w:t>
      </w:r>
      <w:r w:rsidR="004E0128" w:rsidRPr="00867812">
        <w:rPr>
          <w:sz w:val="30"/>
          <w:szCs w:val="30"/>
        </w:rPr>
        <w:t>работникам с ненормированным рабочим днем</w:t>
      </w:r>
      <w:r w:rsidRPr="00867812">
        <w:rPr>
          <w:sz w:val="30"/>
          <w:szCs w:val="30"/>
        </w:rPr>
        <w:t>,</w:t>
      </w:r>
      <w:r w:rsidR="004E0128" w:rsidRPr="00867812">
        <w:rPr>
          <w:sz w:val="30"/>
          <w:szCs w:val="30"/>
        </w:rPr>
        <w:t xml:space="preserve"> </w:t>
      </w:r>
      <w:r w:rsidRPr="00867812">
        <w:rPr>
          <w:sz w:val="30"/>
          <w:szCs w:val="30"/>
        </w:rPr>
        <w:t xml:space="preserve">- </w:t>
      </w:r>
      <w:r w:rsidR="004E0128" w:rsidRPr="00867812">
        <w:rPr>
          <w:sz w:val="30"/>
          <w:szCs w:val="30"/>
        </w:rPr>
        <w:t xml:space="preserve">до </w:t>
      </w:r>
      <w:r w:rsidR="002B1E77" w:rsidRPr="00867812">
        <w:rPr>
          <w:sz w:val="30"/>
          <w:szCs w:val="30"/>
        </w:rPr>
        <w:t>7</w:t>
      </w:r>
      <w:r w:rsidR="004E0128" w:rsidRPr="00867812">
        <w:rPr>
          <w:sz w:val="30"/>
          <w:szCs w:val="30"/>
        </w:rPr>
        <w:t xml:space="preserve"> календарных дней </w:t>
      </w:r>
      <w:r w:rsidR="00EC30EF">
        <w:rPr>
          <w:sz w:val="30"/>
          <w:szCs w:val="30"/>
        </w:rPr>
        <w:t>(П</w:t>
      </w:r>
      <w:r w:rsidR="00EC30EF" w:rsidRPr="00867812">
        <w:rPr>
          <w:sz w:val="30"/>
          <w:szCs w:val="30"/>
        </w:rPr>
        <w:t>риложение</w:t>
      </w:r>
      <w:r w:rsidR="00EC30EF">
        <w:rPr>
          <w:sz w:val="30"/>
          <w:szCs w:val="30"/>
        </w:rPr>
        <w:t xml:space="preserve">  № </w:t>
      </w:r>
      <w:r w:rsidR="00A80250">
        <w:rPr>
          <w:sz w:val="30"/>
          <w:szCs w:val="30"/>
        </w:rPr>
        <w:t>9</w:t>
      </w:r>
      <w:r w:rsidR="00EC30EF" w:rsidRPr="00867812">
        <w:rPr>
          <w:sz w:val="30"/>
          <w:szCs w:val="30"/>
        </w:rPr>
        <w:t>)</w:t>
      </w:r>
      <w:r w:rsidR="00EC30EF">
        <w:rPr>
          <w:sz w:val="30"/>
          <w:szCs w:val="30"/>
        </w:rPr>
        <w:t>.</w:t>
      </w:r>
    </w:p>
    <w:p w:rsidR="004E0128" w:rsidRPr="00867812" w:rsidRDefault="004E0128" w:rsidP="007D72BA">
      <w:pPr>
        <w:pStyle w:val="a3"/>
        <w:ind w:firstLine="567"/>
        <w:rPr>
          <w:sz w:val="30"/>
          <w:szCs w:val="30"/>
        </w:rPr>
      </w:pPr>
      <w:r w:rsidRPr="00867812">
        <w:rPr>
          <w:sz w:val="30"/>
          <w:szCs w:val="30"/>
        </w:rPr>
        <w:t>работникам, с которыми заключен контракт</w:t>
      </w:r>
      <w:r w:rsidR="00BA1624" w:rsidRPr="00867812">
        <w:rPr>
          <w:sz w:val="30"/>
          <w:szCs w:val="30"/>
        </w:rPr>
        <w:t>,</w:t>
      </w:r>
      <w:r w:rsidRPr="00867812">
        <w:rPr>
          <w:sz w:val="30"/>
          <w:szCs w:val="30"/>
        </w:rPr>
        <w:t xml:space="preserve"> - до 5 календарных дней;</w:t>
      </w:r>
    </w:p>
    <w:p w:rsidR="004E0128" w:rsidRPr="00867812" w:rsidRDefault="00BA1624" w:rsidP="007D72BA">
      <w:pPr>
        <w:pStyle w:val="a3"/>
        <w:ind w:firstLine="567"/>
        <w:rPr>
          <w:sz w:val="30"/>
          <w:szCs w:val="30"/>
        </w:rPr>
      </w:pPr>
      <w:r w:rsidRPr="00867812">
        <w:rPr>
          <w:sz w:val="30"/>
          <w:szCs w:val="30"/>
        </w:rPr>
        <w:t xml:space="preserve">- </w:t>
      </w:r>
      <w:r w:rsidR="004E0128" w:rsidRPr="00867812">
        <w:rPr>
          <w:sz w:val="30"/>
          <w:szCs w:val="30"/>
        </w:rPr>
        <w:t>работникам, имеющим продолжительный стаж работы в отрасли (у Нанимателя), на условиях, устанавливаемых органами государственного управления здравоохранением.</w:t>
      </w:r>
    </w:p>
    <w:p w:rsidR="004E0128" w:rsidRPr="00867812" w:rsidRDefault="003C00AA" w:rsidP="003C00AA">
      <w:pPr>
        <w:pStyle w:val="a3"/>
        <w:ind w:firstLine="567"/>
        <w:rPr>
          <w:sz w:val="30"/>
          <w:szCs w:val="30"/>
        </w:rPr>
      </w:pPr>
      <w:r>
        <w:rPr>
          <w:sz w:val="30"/>
          <w:szCs w:val="30"/>
        </w:rPr>
        <w:t>75</w:t>
      </w:r>
      <w:r w:rsidR="004E0128" w:rsidRPr="00867812">
        <w:rPr>
          <w:sz w:val="30"/>
          <w:szCs w:val="30"/>
        </w:rPr>
        <w:t>. Сверх трудового отпуска работникам в случаях, предусмотренных законодательством и настоящим коллективным договором, предоставляются социальные отпуска с сохранением прежней работы.</w:t>
      </w:r>
      <w:r w:rsidR="00A80250">
        <w:rPr>
          <w:sz w:val="30"/>
          <w:szCs w:val="30"/>
        </w:rPr>
        <w:t xml:space="preserve"> </w:t>
      </w:r>
      <w:r w:rsidR="004E0128" w:rsidRPr="00867812">
        <w:rPr>
          <w:sz w:val="30"/>
          <w:szCs w:val="30"/>
        </w:rPr>
        <w:t>Социальные отпуска с полным или частичным сохранением заработной платы предоставляются в случаях и на условиях, предусмотренных законодательством.</w:t>
      </w:r>
    </w:p>
    <w:p w:rsidR="004E0128" w:rsidRPr="00867812" w:rsidRDefault="003C00AA" w:rsidP="007D72BA">
      <w:pPr>
        <w:pStyle w:val="a3"/>
        <w:ind w:firstLine="567"/>
        <w:rPr>
          <w:sz w:val="30"/>
          <w:szCs w:val="30"/>
        </w:rPr>
      </w:pPr>
      <w:r>
        <w:rPr>
          <w:sz w:val="30"/>
          <w:szCs w:val="30"/>
        </w:rPr>
        <w:t>76</w:t>
      </w:r>
      <w:r w:rsidR="004E0128" w:rsidRPr="00867812">
        <w:rPr>
          <w:sz w:val="30"/>
          <w:szCs w:val="30"/>
        </w:rPr>
        <w:t xml:space="preserve">. По желанию работника Наниматель предоставляет </w:t>
      </w:r>
      <w:r w:rsidR="00263D7D" w:rsidRPr="00867812">
        <w:rPr>
          <w:sz w:val="30"/>
          <w:szCs w:val="30"/>
        </w:rPr>
        <w:t xml:space="preserve">кратковременный отпуск </w:t>
      </w:r>
      <w:r w:rsidR="004E0128" w:rsidRPr="00867812">
        <w:rPr>
          <w:sz w:val="30"/>
          <w:szCs w:val="30"/>
        </w:rPr>
        <w:t xml:space="preserve"> без сохранения заработной платы:</w:t>
      </w:r>
    </w:p>
    <w:p w:rsidR="00263D7D" w:rsidRPr="00867812" w:rsidRDefault="00F7207D" w:rsidP="007D72BA">
      <w:pPr>
        <w:pStyle w:val="a3"/>
        <w:ind w:firstLine="567"/>
        <w:rPr>
          <w:sz w:val="30"/>
          <w:szCs w:val="30"/>
        </w:rPr>
      </w:pPr>
      <w:r w:rsidRPr="00867812">
        <w:rPr>
          <w:sz w:val="30"/>
          <w:szCs w:val="30"/>
        </w:rPr>
        <w:t xml:space="preserve"> </w:t>
      </w:r>
      <w:r w:rsidR="00263D7D" w:rsidRPr="00867812">
        <w:rPr>
          <w:sz w:val="30"/>
          <w:szCs w:val="30"/>
        </w:rPr>
        <w:t>продолжительностью до 14 календарных дней:</w:t>
      </w:r>
    </w:p>
    <w:p w:rsidR="00263D7D" w:rsidRPr="00867812" w:rsidRDefault="00F7207D" w:rsidP="007D72BA">
      <w:pPr>
        <w:pStyle w:val="a3"/>
        <w:ind w:firstLine="567"/>
        <w:rPr>
          <w:sz w:val="30"/>
          <w:szCs w:val="30"/>
        </w:rPr>
      </w:pPr>
      <w:r w:rsidRPr="00867812">
        <w:rPr>
          <w:sz w:val="30"/>
          <w:szCs w:val="30"/>
        </w:rPr>
        <w:t xml:space="preserve">- </w:t>
      </w:r>
      <w:r w:rsidR="004E0128" w:rsidRPr="00867812">
        <w:rPr>
          <w:sz w:val="30"/>
          <w:szCs w:val="30"/>
        </w:rPr>
        <w:t xml:space="preserve">женщинам, имеющим (воспитывающим) </w:t>
      </w:r>
      <w:r w:rsidR="00D4412B" w:rsidRPr="00867812">
        <w:rPr>
          <w:sz w:val="30"/>
          <w:szCs w:val="30"/>
        </w:rPr>
        <w:t>2</w:t>
      </w:r>
      <w:r w:rsidR="004E0128" w:rsidRPr="00867812">
        <w:rPr>
          <w:sz w:val="30"/>
          <w:szCs w:val="30"/>
        </w:rPr>
        <w:t xml:space="preserve"> и более детей в возрасте до </w:t>
      </w:r>
      <w:r w:rsidR="00D4412B" w:rsidRPr="00867812">
        <w:rPr>
          <w:sz w:val="30"/>
          <w:szCs w:val="30"/>
        </w:rPr>
        <w:t>14</w:t>
      </w:r>
      <w:r w:rsidR="004E0128" w:rsidRPr="00867812">
        <w:rPr>
          <w:sz w:val="30"/>
          <w:szCs w:val="30"/>
        </w:rPr>
        <w:t xml:space="preserve"> лет или  ребенка-инвалида в возрасте до </w:t>
      </w:r>
      <w:r w:rsidR="00D4412B" w:rsidRPr="00867812">
        <w:rPr>
          <w:sz w:val="30"/>
          <w:szCs w:val="30"/>
        </w:rPr>
        <w:t>18</w:t>
      </w:r>
      <w:r w:rsidR="004E0128" w:rsidRPr="00867812">
        <w:rPr>
          <w:sz w:val="30"/>
          <w:szCs w:val="30"/>
        </w:rPr>
        <w:t xml:space="preserve"> лет</w:t>
      </w:r>
      <w:r w:rsidR="00263D7D" w:rsidRPr="00867812">
        <w:rPr>
          <w:sz w:val="30"/>
          <w:szCs w:val="30"/>
        </w:rPr>
        <w:t>;</w:t>
      </w:r>
    </w:p>
    <w:p w:rsidR="00263D7D" w:rsidRPr="00867812" w:rsidRDefault="00F7207D" w:rsidP="007D72BA">
      <w:pPr>
        <w:pStyle w:val="a3"/>
        <w:ind w:firstLine="567"/>
        <w:rPr>
          <w:sz w:val="30"/>
          <w:szCs w:val="30"/>
        </w:rPr>
      </w:pPr>
      <w:r w:rsidRPr="00867812">
        <w:rPr>
          <w:sz w:val="30"/>
          <w:szCs w:val="30"/>
        </w:rPr>
        <w:lastRenderedPageBreak/>
        <w:t xml:space="preserve">- </w:t>
      </w:r>
      <w:r w:rsidR="00263D7D" w:rsidRPr="00867812">
        <w:rPr>
          <w:sz w:val="30"/>
          <w:szCs w:val="30"/>
        </w:rPr>
        <w:t>ветеранам Великой Отечественной войны и ветеранам боевых действий на территории других государств;</w:t>
      </w:r>
    </w:p>
    <w:p w:rsidR="00263D7D" w:rsidRPr="00867812" w:rsidRDefault="00F7207D" w:rsidP="007D72BA">
      <w:pPr>
        <w:pStyle w:val="a3"/>
        <w:ind w:firstLine="567"/>
        <w:rPr>
          <w:sz w:val="30"/>
          <w:szCs w:val="30"/>
        </w:rPr>
      </w:pPr>
      <w:r w:rsidRPr="00867812">
        <w:rPr>
          <w:sz w:val="30"/>
          <w:szCs w:val="30"/>
        </w:rPr>
        <w:t xml:space="preserve">- </w:t>
      </w:r>
      <w:r w:rsidR="004E0128" w:rsidRPr="00867812">
        <w:rPr>
          <w:sz w:val="30"/>
          <w:szCs w:val="30"/>
        </w:rPr>
        <w:t>работникам, осуществляющим уход за больным членом семьи в соответствии с медицинским заключением;</w:t>
      </w:r>
    </w:p>
    <w:p w:rsidR="004E0128" w:rsidRPr="00867812" w:rsidRDefault="00F7207D" w:rsidP="007D72BA">
      <w:pPr>
        <w:pStyle w:val="a3"/>
        <w:ind w:firstLine="567"/>
        <w:rPr>
          <w:sz w:val="30"/>
          <w:szCs w:val="30"/>
        </w:rPr>
      </w:pPr>
      <w:r w:rsidRPr="00867812">
        <w:rPr>
          <w:sz w:val="30"/>
          <w:szCs w:val="30"/>
        </w:rPr>
        <w:t xml:space="preserve">- работникам </w:t>
      </w:r>
      <w:r w:rsidR="004E0128" w:rsidRPr="00867812">
        <w:rPr>
          <w:sz w:val="30"/>
          <w:szCs w:val="30"/>
        </w:rPr>
        <w:t>при вступлении в брак  (впервые) – до 3 дней;</w:t>
      </w:r>
    </w:p>
    <w:p w:rsidR="004E0128" w:rsidRPr="00867812" w:rsidRDefault="00F7207D" w:rsidP="007D72BA">
      <w:pPr>
        <w:pStyle w:val="a3"/>
        <w:ind w:firstLine="567"/>
        <w:rPr>
          <w:sz w:val="30"/>
          <w:szCs w:val="30"/>
        </w:rPr>
      </w:pPr>
      <w:r w:rsidRPr="00867812">
        <w:rPr>
          <w:sz w:val="30"/>
          <w:szCs w:val="30"/>
        </w:rPr>
        <w:t xml:space="preserve">- </w:t>
      </w:r>
      <w:r w:rsidR="004E0128" w:rsidRPr="00867812">
        <w:rPr>
          <w:sz w:val="30"/>
          <w:szCs w:val="30"/>
        </w:rPr>
        <w:t>отцам в случае прибавления детей – до 2 дней;</w:t>
      </w:r>
    </w:p>
    <w:p w:rsidR="004E0128" w:rsidRPr="00867812" w:rsidRDefault="00F7207D" w:rsidP="007D72BA">
      <w:pPr>
        <w:pStyle w:val="a3"/>
        <w:ind w:firstLine="567"/>
        <w:rPr>
          <w:sz w:val="30"/>
          <w:szCs w:val="30"/>
        </w:rPr>
      </w:pPr>
      <w:r w:rsidRPr="00867812">
        <w:rPr>
          <w:sz w:val="30"/>
          <w:szCs w:val="30"/>
        </w:rPr>
        <w:t xml:space="preserve">- работникам </w:t>
      </w:r>
      <w:r w:rsidR="004E0128" w:rsidRPr="00867812">
        <w:rPr>
          <w:sz w:val="30"/>
          <w:szCs w:val="30"/>
        </w:rPr>
        <w:t>при вступлении в брак детей, родных братьев и сестер – до 2 дней;</w:t>
      </w:r>
    </w:p>
    <w:p w:rsidR="004E0128" w:rsidRPr="00867812" w:rsidRDefault="00F7207D" w:rsidP="007D72BA">
      <w:pPr>
        <w:pStyle w:val="a3"/>
        <w:ind w:firstLine="567"/>
        <w:rPr>
          <w:sz w:val="30"/>
          <w:szCs w:val="30"/>
        </w:rPr>
      </w:pPr>
      <w:r w:rsidRPr="00867812">
        <w:rPr>
          <w:sz w:val="30"/>
          <w:szCs w:val="30"/>
        </w:rPr>
        <w:t xml:space="preserve">- </w:t>
      </w:r>
      <w:r w:rsidR="004E0128" w:rsidRPr="00867812">
        <w:rPr>
          <w:sz w:val="30"/>
          <w:szCs w:val="30"/>
        </w:rPr>
        <w:t>родителям, дети которых поступают на учебу в подготовительный, 1-3 классы общеобразовательной школы, - 1 день (первый</w:t>
      </w:r>
      <w:r w:rsidRPr="00867812">
        <w:rPr>
          <w:sz w:val="30"/>
          <w:szCs w:val="30"/>
        </w:rPr>
        <w:t xml:space="preserve"> день</w:t>
      </w:r>
      <w:r w:rsidR="004E0128" w:rsidRPr="00867812">
        <w:rPr>
          <w:sz w:val="30"/>
          <w:szCs w:val="30"/>
        </w:rPr>
        <w:t xml:space="preserve"> учебного года);</w:t>
      </w:r>
    </w:p>
    <w:p w:rsidR="0035287E" w:rsidRPr="00867812" w:rsidRDefault="00F7207D" w:rsidP="007D72BA">
      <w:pPr>
        <w:pStyle w:val="a3"/>
        <w:ind w:firstLine="567"/>
        <w:rPr>
          <w:sz w:val="30"/>
          <w:szCs w:val="30"/>
        </w:rPr>
      </w:pPr>
      <w:r w:rsidRPr="00867812">
        <w:rPr>
          <w:sz w:val="30"/>
          <w:szCs w:val="30"/>
        </w:rPr>
        <w:t xml:space="preserve">- работникам </w:t>
      </w:r>
      <w:r w:rsidR="004E0128" w:rsidRPr="00867812">
        <w:rPr>
          <w:sz w:val="30"/>
          <w:szCs w:val="30"/>
        </w:rPr>
        <w:t>при переезде на новое место жительства – до 2 дней;</w:t>
      </w:r>
    </w:p>
    <w:p w:rsidR="004E0128" w:rsidRPr="00867812" w:rsidRDefault="00F7207D" w:rsidP="007D72BA">
      <w:pPr>
        <w:pStyle w:val="a3"/>
        <w:ind w:firstLine="567"/>
        <w:rPr>
          <w:sz w:val="30"/>
          <w:szCs w:val="30"/>
        </w:rPr>
      </w:pPr>
      <w:r w:rsidRPr="00867812">
        <w:rPr>
          <w:sz w:val="30"/>
          <w:szCs w:val="30"/>
        </w:rPr>
        <w:t xml:space="preserve">- работникам </w:t>
      </w:r>
      <w:r w:rsidR="004E0128" w:rsidRPr="00867812">
        <w:rPr>
          <w:sz w:val="30"/>
          <w:szCs w:val="30"/>
        </w:rPr>
        <w:t>для организации похорон близких родственников – до 3 дней.</w:t>
      </w:r>
    </w:p>
    <w:p w:rsidR="004E0128" w:rsidRPr="00867812" w:rsidRDefault="003C00AA" w:rsidP="007D72BA">
      <w:pPr>
        <w:pStyle w:val="a3"/>
        <w:ind w:firstLine="567"/>
        <w:rPr>
          <w:sz w:val="30"/>
          <w:szCs w:val="30"/>
        </w:rPr>
      </w:pPr>
      <w:r>
        <w:rPr>
          <w:sz w:val="30"/>
          <w:szCs w:val="30"/>
        </w:rPr>
        <w:t xml:space="preserve">77. </w:t>
      </w:r>
      <w:r w:rsidR="004E0128" w:rsidRPr="00867812">
        <w:rPr>
          <w:sz w:val="30"/>
          <w:szCs w:val="30"/>
        </w:rPr>
        <w:t>По договоренности между работником и Нанимат</w:t>
      </w:r>
      <w:r w:rsidR="00932DD9" w:rsidRPr="00867812">
        <w:rPr>
          <w:sz w:val="30"/>
          <w:szCs w:val="30"/>
        </w:rPr>
        <w:t>елем в связи с семейно-бытовыми</w:t>
      </w:r>
      <w:r w:rsidR="00F50A6F" w:rsidRPr="00867812">
        <w:rPr>
          <w:sz w:val="30"/>
          <w:szCs w:val="30"/>
        </w:rPr>
        <w:t xml:space="preserve"> нуждами</w:t>
      </w:r>
      <w:r w:rsidR="00932DD9" w:rsidRPr="00867812">
        <w:rPr>
          <w:sz w:val="30"/>
          <w:szCs w:val="30"/>
        </w:rPr>
        <w:t xml:space="preserve">, для работы над диссертацией,  написания учебников </w:t>
      </w:r>
      <w:r w:rsidR="004E0128" w:rsidRPr="00867812">
        <w:rPr>
          <w:sz w:val="30"/>
          <w:szCs w:val="30"/>
        </w:rPr>
        <w:t xml:space="preserve">и другими уважительными причинами работнику может предоставляться  </w:t>
      </w:r>
      <w:r w:rsidR="00932DD9" w:rsidRPr="00867812">
        <w:rPr>
          <w:sz w:val="30"/>
          <w:szCs w:val="30"/>
        </w:rPr>
        <w:t>кратковременный отпуск без сохранения заработной платы</w:t>
      </w:r>
      <w:r w:rsidR="004E0128" w:rsidRPr="00867812">
        <w:rPr>
          <w:sz w:val="30"/>
          <w:szCs w:val="30"/>
        </w:rPr>
        <w:t xml:space="preserve"> суммарной продолжительностью  не более </w:t>
      </w:r>
      <w:r w:rsidR="00932DD9" w:rsidRPr="00867812">
        <w:rPr>
          <w:sz w:val="30"/>
          <w:szCs w:val="30"/>
        </w:rPr>
        <w:t>30</w:t>
      </w:r>
      <w:r w:rsidR="004E0128" w:rsidRPr="00867812">
        <w:rPr>
          <w:sz w:val="30"/>
          <w:szCs w:val="30"/>
        </w:rPr>
        <w:t xml:space="preserve"> календарных дней в течение рабочего года, за который предоставляется трудовой отпуск.</w:t>
      </w:r>
    </w:p>
    <w:p w:rsidR="001A3CE8" w:rsidRPr="00867812" w:rsidRDefault="001A3CE8" w:rsidP="00932DD9">
      <w:pPr>
        <w:pStyle w:val="a3"/>
        <w:rPr>
          <w:sz w:val="30"/>
          <w:szCs w:val="30"/>
        </w:rPr>
      </w:pPr>
    </w:p>
    <w:p w:rsidR="004E0128" w:rsidRDefault="004E0128" w:rsidP="0082748F">
      <w:pPr>
        <w:pStyle w:val="a3"/>
        <w:ind w:firstLine="0"/>
        <w:jc w:val="left"/>
        <w:outlineLvl w:val="0"/>
        <w:rPr>
          <w:b/>
          <w:sz w:val="30"/>
          <w:szCs w:val="30"/>
        </w:rPr>
      </w:pPr>
      <w:bookmarkStart w:id="42" w:name="_Toc407138496"/>
      <w:bookmarkStart w:id="43" w:name="_Toc407139173"/>
      <w:bookmarkStart w:id="44" w:name="_Toc407306410"/>
      <w:r w:rsidRPr="0061788F">
        <w:rPr>
          <w:b/>
          <w:sz w:val="30"/>
          <w:szCs w:val="30"/>
        </w:rPr>
        <w:t>5. ОХРАНА ТРУДА</w:t>
      </w:r>
      <w:bookmarkEnd w:id="42"/>
      <w:bookmarkEnd w:id="43"/>
      <w:bookmarkEnd w:id="44"/>
    </w:p>
    <w:p w:rsidR="00030217" w:rsidRPr="0061788F" w:rsidRDefault="00030217" w:rsidP="0082748F">
      <w:pPr>
        <w:pStyle w:val="a3"/>
        <w:ind w:firstLine="0"/>
        <w:jc w:val="left"/>
        <w:outlineLvl w:val="0"/>
        <w:rPr>
          <w:b/>
          <w:sz w:val="30"/>
          <w:szCs w:val="30"/>
        </w:rPr>
      </w:pPr>
    </w:p>
    <w:p w:rsidR="004E0128" w:rsidRPr="00867812" w:rsidRDefault="003C00AA" w:rsidP="004E0128">
      <w:pPr>
        <w:pStyle w:val="a3"/>
        <w:rPr>
          <w:sz w:val="30"/>
          <w:szCs w:val="30"/>
        </w:rPr>
      </w:pPr>
      <w:r>
        <w:rPr>
          <w:sz w:val="30"/>
          <w:szCs w:val="30"/>
        </w:rPr>
        <w:t>78</w:t>
      </w:r>
      <w:r w:rsidR="004E0128" w:rsidRPr="00867812">
        <w:rPr>
          <w:sz w:val="30"/>
          <w:szCs w:val="30"/>
        </w:rPr>
        <w:t>. Наниматель обеспечивает охрану труда, безопасность жизни и здоровья работников в процессе трудовой деятельности, используя все доступные социально-экономические и иные мероприятия и средства.</w:t>
      </w:r>
    </w:p>
    <w:p w:rsidR="004E0128" w:rsidRPr="00867812" w:rsidRDefault="003C00AA" w:rsidP="004E0128">
      <w:pPr>
        <w:pStyle w:val="a3"/>
        <w:rPr>
          <w:sz w:val="30"/>
          <w:szCs w:val="30"/>
        </w:rPr>
      </w:pPr>
      <w:r>
        <w:rPr>
          <w:sz w:val="30"/>
          <w:szCs w:val="30"/>
        </w:rPr>
        <w:t>79</w:t>
      </w:r>
      <w:r w:rsidR="004E0128" w:rsidRPr="00867812">
        <w:rPr>
          <w:sz w:val="30"/>
          <w:szCs w:val="30"/>
        </w:rPr>
        <w:t>. Наниматель обязуется:</w:t>
      </w:r>
    </w:p>
    <w:p w:rsidR="00933F3E" w:rsidRPr="00867812" w:rsidRDefault="001179E6" w:rsidP="004E0128">
      <w:pPr>
        <w:pStyle w:val="a3"/>
        <w:rPr>
          <w:sz w:val="30"/>
          <w:szCs w:val="30"/>
        </w:rPr>
      </w:pPr>
      <w:r w:rsidRPr="00867812">
        <w:rPr>
          <w:sz w:val="30"/>
          <w:szCs w:val="30"/>
        </w:rPr>
        <w:t xml:space="preserve">- </w:t>
      </w:r>
      <w:r w:rsidR="00933F3E" w:rsidRPr="00867812">
        <w:rPr>
          <w:sz w:val="30"/>
          <w:szCs w:val="30"/>
        </w:rPr>
        <w:t>обеспечивать безопасность при эксплуатации территории, производственных зданий (помещений), сооружений, оборудования и применяемых химических и лекарственных веществ, а также эффективную эксплуатацию средств индивидуальной и коллективной защиты;</w:t>
      </w:r>
    </w:p>
    <w:p w:rsidR="00933F3E" w:rsidRPr="00867812" w:rsidRDefault="001179E6" w:rsidP="004E0128">
      <w:pPr>
        <w:pStyle w:val="a3"/>
        <w:rPr>
          <w:sz w:val="30"/>
          <w:szCs w:val="30"/>
        </w:rPr>
      </w:pPr>
      <w:r w:rsidRPr="00867812">
        <w:rPr>
          <w:sz w:val="30"/>
          <w:szCs w:val="30"/>
        </w:rPr>
        <w:t xml:space="preserve">- </w:t>
      </w:r>
      <w:r w:rsidR="00933F3E" w:rsidRPr="00867812">
        <w:rPr>
          <w:sz w:val="30"/>
          <w:szCs w:val="30"/>
        </w:rPr>
        <w:t>осуществлять подготовку (обучение), инструктаж, переподготовку, стажировку, повышение квалификации и проверку знаний работающих по вопросам охраны труда в порядке, установленном законодательством;</w:t>
      </w:r>
    </w:p>
    <w:p w:rsidR="00933F3E" w:rsidRPr="00867812" w:rsidRDefault="001179E6" w:rsidP="004E0128">
      <w:pPr>
        <w:pStyle w:val="a3"/>
        <w:rPr>
          <w:sz w:val="30"/>
          <w:szCs w:val="30"/>
        </w:rPr>
      </w:pPr>
      <w:r w:rsidRPr="00867812">
        <w:rPr>
          <w:sz w:val="30"/>
          <w:szCs w:val="30"/>
        </w:rPr>
        <w:t xml:space="preserve">- </w:t>
      </w:r>
      <w:r w:rsidR="00933F3E" w:rsidRPr="00867812">
        <w:rPr>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w:t>
      </w:r>
      <w:r w:rsidR="0098734C" w:rsidRPr="00867812">
        <w:rPr>
          <w:sz w:val="30"/>
          <w:szCs w:val="30"/>
        </w:rPr>
        <w:t xml:space="preserve"> труда;</w:t>
      </w:r>
    </w:p>
    <w:p w:rsidR="0098734C" w:rsidRPr="00867812" w:rsidRDefault="001179E6" w:rsidP="004E0128">
      <w:pPr>
        <w:pStyle w:val="a3"/>
        <w:rPr>
          <w:sz w:val="30"/>
          <w:szCs w:val="30"/>
        </w:rPr>
      </w:pPr>
      <w:r w:rsidRPr="00867812">
        <w:rPr>
          <w:sz w:val="30"/>
          <w:szCs w:val="30"/>
        </w:rPr>
        <w:lastRenderedPageBreak/>
        <w:t xml:space="preserve">- </w:t>
      </w:r>
      <w:r w:rsidR="0098734C" w:rsidRPr="00867812">
        <w:rPr>
          <w:sz w:val="30"/>
          <w:szCs w:val="30"/>
        </w:rPr>
        <w:t xml:space="preserve">обеспечивать в установленном законодательством порядке и с участием </w:t>
      </w:r>
      <w:r w:rsidRPr="00867812">
        <w:rPr>
          <w:sz w:val="30"/>
          <w:szCs w:val="30"/>
        </w:rPr>
        <w:t>П</w:t>
      </w:r>
      <w:r w:rsidR="0098734C" w:rsidRPr="00867812">
        <w:rPr>
          <w:sz w:val="30"/>
          <w:szCs w:val="30"/>
        </w:rPr>
        <w:t xml:space="preserve">рофсоюза расследование и учет несчастных случаев на производстве, </w:t>
      </w:r>
      <w:r w:rsidR="00BF23DF" w:rsidRPr="00867812">
        <w:rPr>
          <w:sz w:val="30"/>
          <w:szCs w:val="30"/>
        </w:rPr>
        <w:t>профессиональных заболеваний, аварий, разборку и реализацию мер по их профилактике;</w:t>
      </w:r>
    </w:p>
    <w:p w:rsidR="00BF23DF" w:rsidRPr="00867812" w:rsidRDefault="001179E6" w:rsidP="004E0128">
      <w:pPr>
        <w:pStyle w:val="a3"/>
        <w:rPr>
          <w:sz w:val="30"/>
          <w:szCs w:val="30"/>
        </w:rPr>
      </w:pPr>
      <w:r w:rsidRPr="00867812">
        <w:rPr>
          <w:sz w:val="30"/>
          <w:szCs w:val="30"/>
        </w:rPr>
        <w:t xml:space="preserve">- </w:t>
      </w:r>
      <w:r w:rsidR="00BF23DF" w:rsidRPr="00867812">
        <w:rPr>
          <w:sz w:val="30"/>
          <w:szCs w:val="30"/>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BF23DF" w:rsidRPr="00867812" w:rsidRDefault="001179E6" w:rsidP="004E0128">
      <w:pPr>
        <w:pStyle w:val="a3"/>
        <w:rPr>
          <w:sz w:val="30"/>
          <w:szCs w:val="30"/>
        </w:rPr>
      </w:pPr>
      <w:r w:rsidRPr="00867812">
        <w:rPr>
          <w:sz w:val="30"/>
          <w:szCs w:val="30"/>
        </w:rPr>
        <w:t xml:space="preserve">- </w:t>
      </w:r>
      <w:r w:rsidR="00BF23DF" w:rsidRPr="00867812">
        <w:rPr>
          <w:sz w:val="30"/>
          <w:szCs w:val="30"/>
        </w:rPr>
        <w:t>обеспечивать режим труда и отдыха работников, установленный законодательством и настоящим коллективным договором;</w:t>
      </w:r>
    </w:p>
    <w:p w:rsidR="003C00AA" w:rsidRDefault="001179E6" w:rsidP="004E0128">
      <w:pPr>
        <w:pStyle w:val="a3"/>
        <w:rPr>
          <w:sz w:val="30"/>
          <w:szCs w:val="30"/>
        </w:rPr>
      </w:pPr>
      <w:r w:rsidRPr="00867812">
        <w:rPr>
          <w:sz w:val="30"/>
          <w:szCs w:val="30"/>
        </w:rPr>
        <w:t xml:space="preserve">- </w:t>
      </w:r>
      <w:r w:rsidR="00BF23DF" w:rsidRPr="00867812">
        <w:rPr>
          <w:sz w:val="30"/>
          <w:szCs w:val="30"/>
        </w:rPr>
        <w:t xml:space="preserve">предоставлять работникам, занятым на производстве с вредными </w:t>
      </w:r>
    </w:p>
    <w:p w:rsidR="00A80250" w:rsidRDefault="00BF23DF" w:rsidP="003A1A21">
      <w:pPr>
        <w:jc w:val="both"/>
        <w:rPr>
          <w:sz w:val="30"/>
          <w:szCs w:val="30"/>
        </w:rPr>
      </w:pPr>
      <w:r w:rsidRPr="00867812">
        <w:rPr>
          <w:sz w:val="30"/>
          <w:szCs w:val="30"/>
        </w:rPr>
        <w:t xml:space="preserve">и (или) опасными условиями труда, а также на работах, связанных с загрязнением или выполняемых в неблагоприятных температурных условиях, специальную одежду, специальную обувь и другие необходимые средства индивидуальной защиты, смывающие и обезвреживающие средства  </w:t>
      </w:r>
      <w:r w:rsidR="001179E6" w:rsidRPr="00867812">
        <w:rPr>
          <w:sz w:val="30"/>
          <w:szCs w:val="30"/>
        </w:rPr>
        <w:t>согласно</w:t>
      </w:r>
      <w:r w:rsidRPr="00867812">
        <w:rPr>
          <w:sz w:val="30"/>
          <w:szCs w:val="30"/>
        </w:rPr>
        <w:t xml:space="preserve"> установленным нормам</w:t>
      </w:r>
      <w:r w:rsidR="0050447B" w:rsidRPr="00867812">
        <w:rPr>
          <w:sz w:val="30"/>
          <w:szCs w:val="30"/>
        </w:rPr>
        <w:t xml:space="preserve"> </w:t>
      </w:r>
      <w:r w:rsidR="00A80250">
        <w:rPr>
          <w:sz w:val="30"/>
          <w:szCs w:val="30"/>
        </w:rPr>
        <w:t>(П</w:t>
      </w:r>
      <w:r w:rsidR="00A80250" w:rsidRPr="00867812">
        <w:rPr>
          <w:sz w:val="30"/>
          <w:szCs w:val="30"/>
        </w:rPr>
        <w:t>риложение</w:t>
      </w:r>
      <w:r w:rsidR="00A80250">
        <w:rPr>
          <w:sz w:val="30"/>
          <w:szCs w:val="30"/>
        </w:rPr>
        <w:t xml:space="preserve">  № 10</w:t>
      </w:r>
      <w:r w:rsidR="00A80250" w:rsidRPr="00867812">
        <w:rPr>
          <w:sz w:val="30"/>
          <w:szCs w:val="30"/>
        </w:rPr>
        <w:t>)</w:t>
      </w:r>
      <w:r w:rsidR="00A80250">
        <w:rPr>
          <w:sz w:val="30"/>
          <w:szCs w:val="30"/>
        </w:rPr>
        <w:t>.</w:t>
      </w:r>
    </w:p>
    <w:p w:rsidR="003A1A21" w:rsidRPr="00030217" w:rsidRDefault="003A1A21" w:rsidP="003A1A21">
      <w:pPr>
        <w:jc w:val="both"/>
        <w:rPr>
          <w:sz w:val="30"/>
          <w:szCs w:val="30"/>
        </w:rPr>
      </w:pPr>
      <w:r>
        <w:rPr>
          <w:sz w:val="30"/>
          <w:szCs w:val="30"/>
        </w:rPr>
        <w:t xml:space="preserve">          -</w:t>
      </w:r>
      <w:r w:rsidRPr="00030217">
        <w:rPr>
          <w:sz w:val="30"/>
          <w:szCs w:val="30"/>
        </w:rPr>
        <w:t>организовать бесплатную выдачу молока работающим с вредными условиями труда, согласно перечню химических веществ, при работе с которыми  в профилактических целях рекомендуется употребление молока. (Приложение  № 11).</w:t>
      </w:r>
    </w:p>
    <w:p w:rsidR="00BF23DF" w:rsidRPr="00867812" w:rsidRDefault="0014564D" w:rsidP="00A80250">
      <w:pPr>
        <w:pStyle w:val="a3"/>
        <w:ind w:firstLine="0"/>
        <w:rPr>
          <w:sz w:val="30"/>
          <w:szCs w:val="30"/>
        </w:rPr>
      </w:pPr>
      <w:r w:rsidRPr="00867812">
        <w:rPr>
          <w:sz w:val="30"/>
          <w:szCs w:val="30"/>
        </w:rPr>
        <w:t xml:space="preserve">- </w:t>
      </w:r>
      <w:r w:rsidR="00BF23DF" w:rsidRPr="00867812">
        <w:rPr>
          <w:sz w:val="30"/>
          <w:szCs w:val="30"/>
        </w:rPr>
        <w:t>осуществлять постоянный контроль за соблюдением нормативных правовых актов по охране труда;</w:t>
      </w:r>
    </w:p>
    <w:p w:rsidR="0035287E" w:rsidRPr="00867812" w:rsidRDefault="00775337" w:rsidP="001A3CE8">
      <w:pPr>
        <w:pStyle w:val="a3"/>
        <w:rPr>
          <w:sz w:val="30"/>
          <w:szCs w:val="30"/>
        </w:rPr>
      </w:pPr>
      <w:r w:rsidRPr="00867812">
        <w:rPr>
          <w:sz w:val="30"/>
          <w:szCs w:val="30"/>
        </w:rPr>
        <w:t xml:space="preserve">- </w:t>
      </w:r>
      <w:r w:rsidR="00757428" w:rsidRPr="00867812">
        <w:rPr>
          <w:sz w:val="30"/>
          <w:szCs w:val="30"/>
        </w:rPr>
        <w:t>обеспечивать проведение аттестации</w:t>
      </w:r>
      <w:r w:rsidR="00FB60AA">
        <w:rPr>
          <w:sz w:val="30"/>
          <w:szCs w:val="30"/>
        </w:rPr>
        <w:t xml:space="preserve"> рабочих мест по условиям труда.</w:t>
      </w:r>
      <w:r w:rsidR="00757428" w:rsidRPr="00867812">
        <w:rPr>
          <w:sz w:val="30"/>
          <w:szCs w:val="30"/>
        </w:rPr>
        <w:t xml:space="preserve"> </w:t>
      </w:r>
    </w:p>
    <w:p w:rsidR="00A13371" w:rsidRPr="00867812" w:rsidRDefault="003C00AA" w:rsidP="003C00AA">
      <w:pPr>
        <w:pStyle w:val="a3"/>
        <w:ind w:firstLine="851"/>
        <w:rPr>
          <w:sz w:val="30"/>
          <w:szCs w:val="30"/>
        </w:rPr>
      </w:pPr>
      <w:r>
        <w:rPr>
          <w:sz w:val="30"/>
          <w:szCs w:val="30"/>
        </w:rPr>
        <w:t>-</w:t>
      </w:r>
      <w:r w:rsidR="00757428" w:rsidRPr="00867812">
        <w:rPr>
          <w:sz w:val="30"/>
          <w:szCs w:val="30"/>
        </w:rPr>
        <w:t xml:space="preserve">паспортизации санитарно-технического состояния условий и охраны труда в установленные законодательством сроки, с разработкой и реализацией </w:t>
      </w:r>
    </w:p>
    <w:p w:rsidR="0098734C" w:rsidRPr="003A1A21" w:rsidRDefault="003C00AA" w:rsidP="003A1A21">
      <w:pPr>
        <w:jc w:val="both"/>
        <w:rPr>
          <w:color w:val="FF0000"/>
          <w:sz w:val="30"/>
          <w:szCs w:val="30"/>
        </w:rPr>
      </w:pPr>
      <w:r>
        <w:rPr>
          <w:sz w:val="30"/>
          <w:szCs w:val="30"/>
        </w:rPr>
        <w:t>-</w:t>
      </w:r>
      <w:r w:rsidR="00757428" w:rsidRPr="00867812">
        <w:rPr>
          <w:sz w:val="30"/>
          <w:szCs w:val="30"/>
        </w:rPr>
        <w:t>планов мероприятий по улучшению условий труда работников</w:t>
      </w:r>
      <w:r w:rsidR="000A6AD8" w:rsidRPr="00867812">
        <w:rPr>
          <w:sz w:val="30"/>
          <w:szCs w:val="30"/>
        </w:rPr>
        <w:t xml:space="preserve">    </w:t>
      </w:r>
      <w:r w:rsidR="0050447B" w:rsidRPr="00867812">
        <w:rPr>
          <w:sz w:val="30"/>
          <w:szCs w:val="30"/>
        </w:rPr>
        <w:t xml:space="preserve"> </w:t>
      </w:r>
      <w:r w:rsidR="003A1A21">
        <w:rPr>
          <w:sz w:val="30"/>
          <w:szCs w:val="30"/>
        </w:rPr>
        <w:t>(П</w:t>
      </w:r>
      <w:r w:rsidR="003A1A21" w:rsidRPr="00867812">
        <w:rPr>
          <w:sz w:val="30"/>
          <w:szCs w:val="30"/>
        </w:rPr>
        <w:t>риложение</w:t>
      </w:r>
      <w:r w:rsidR="003A1A21">
        <w:rPr>
          <w:sz w:val="30"/>
          <w:szCs w:val="30"/>
        </w:rPr>
        <w:t xml:space="preserve">  № 12</w:t>
      </w:r>
      <w:r w:rsidR="003A1A21" w:rsidRPr="00867812">
        <w:rPr>
          <w:sz w:val="30"/>
          <w:szCs w:val="30"/>
        </w:rPr>
        <w:t>)</w:t>
      </w:r>
      <w:r w:rsidR="003A1A21">
        <w:rPr>
          <w:sz w:val="30"/>
          <w:szCs w:val="30"/>
        </w:rPr>
        <w:t>.</w:t>
      </w:r>
    </w:p>
    <w:p w:rsidR="00757428" w:rsidRPr="00867812" w:rsidRDefault="00775337" w:rsidP="004E0128">
      <w:pPr>
        <w:pStyle w:val="a3"/>
        <w:rPr>
          <w:sz w:val="30"/>
          <w:szCs w:val="30"/>
        </w:rPr>
      </w:pPr>
      <w:r w:rsidRPr="00867812">
        <w:rPr>
          <w:sz w:val="30"/>
          <w:szCs w:val="30"/>
        </w:rPr>
        <w:t xml:space="preserve">- </w:t>
      </w:r>
      <w:r w:rsidR="00757428" w:rsidRPr="00867812">
        <w:rPr>
          <w:sz w:val="30"/>
          <w:szCs w:val="30"/>
        </w:rPr>
        <w:t>осуществлять постоянный контроль за уровнями опасных и вредных производственных факторов;</w:t>
      </w:r>
    </w:p>
    <w:p w:rsidR="001A3CE8" w:rsidRPr="00867812" w:rsidRDefault="00775337" w:rsidP="003C00AA">
      <w:pPr>
        <w:pStyle w:val="a3"/>
        <w:rPr>
          <w:sz w:val="30"/>
          <w:szCs w:val="30"/>
        </w:rPr>
      </w:pPr>
      <w:r w:rsidRPr="00867812">
        <w:rPr>
          <w:sz w:val="30"/>
          <w:szCs w:val="30"/>
        </w:rPr>
        <w:t xml:space="preserve">- </w:t>
      </w:r>
      <w:r w:rsidR="00757428" w:rsidRPr="00867812">
        <w:rPr>
          <w:sz w:val="30"/>
          <w:szCs w:val="30"/>
        </w:rPr>
        <w:t>организовать в соответствии с установленными нормами санитарно-бытовое обеспечение, медицинское и лечебно-профилактическое обслуживание работников на бесплатной основе и в первоочередном порядке, выделяя для этих мероприятий доверенных врачей и средний медицинский персонал из числа наиболее квалифицированных работников;</w:t>
      </w:r>
    </w:p>
    <w:p w:rsidR="00757428" w:rsidRPr="00867812" w:rsidRDefault="00775337" w:rsidP="004E0128">
      <w:pPr>
        <w:pStyle w:val="a3"/>
        <w:rPr>
          <w:sz w:val="30"/>
          <w:szCs w:val="30"/>
        </w:rPr>
      </w:pPr>
      <w:r w:rsidRPr="00867812">
        <w:rPr>
          <w:sz w:val="30"/>
          <w:szCs w:val="30"/>
        </w:rPr>
        <w:t xml:space="preserve">- </w:t>
      </w:r>
      <w:r w:rsidR="00757428" w:rsidRPr="00867812">
        <w:rPr>
          <w:sz w:val="30"/>
          <w:szCs w:val="30"/>
        </w:rPr>
        <w:t xml:space="preserve">организовывать за счет больницы проведение обязательных предварительных (при поступлении на </w:t>
      </w:r>
      <w:r w:rsidR="00825F84" w:rsidRPr="00867812">
        <w:rPr>
          <w:sz w:val="30"/>
          <w:szCs w:val="30"/>
        </w:rPr>
        <w:t>работу) и периодических (в течение трудовой деятельности) медицинских осмотров работников, а также внеочередных медицинских осмотров при ух</w:t>
      </w:r>
      <w:r w:rsidR="00B44674" w:rsidRPr="00867812">
        <w:rPr>
          <w:sz w:val="30"/>
          <w:szCs w:val="30"/>
        </w:rPr>
        <w:t>у</w:t>
      </w:r>
      <w:r w:rsidR="00825F84" w:rsidRPr="00867812">
        <w:rPr>
          <w:sz w:val="30"/>
          <w:szCs w:val="30"/>
        </w:rPr>
        <w:t>дшении</w:t>
      </w:r>
      <w:r w:rsidR="00B44674" w:rsidRPr="00867812">
        <w:rPr>
          <w:sz w:val="30"/>
          <w:szCs w:val="30"/>
        </w:rPr>
        <w:t xml:space="preserve"> состояния </w:t>
      </w:r>
      <w:r w:rsidR="00B44674" w:rsidRPr="00867812">
        <w:rPr>
          <w:sz w:val="30"/>
          <w:szCs w:val="30"/>
        </w:rPr>
        <w:lastRenderedPageBreak/>
        <w:t>их здоровья с сохранением среднего заработка на период прохождения данных медосмотров;</w:t>
      </w:r>
    </w:p>
    <w:p w:rsidR="00B44674" w:rsidRPr="00867812" w:rsidRDefault="00775337" w:rsidP="004E0128">
      <w:pPr>
        <w:pStyle w:val="a3"/>
        <w:rPr>
          <w:sz w:val="30"/>
          <w:szCs w:val="30"/>
        </w:rPr>
      </w:pPr>
      <w:r w:rsidRPr="00867812">
        <w:rPr>
          <w:sz w:val="30"/>
          <w:szCs w:val="30"/>
        </w:rPr>
        <w:t xml:space="preserve">- </w:t>
      </w:r>
      <w:r w:rsidR="00B44674" w:rsidRPr="00867812">
        <w:rPr>
          <w:sz w:val="30"/>
          <w:szCs w:val="30"/>
        </w:rPr>
        <w:t xml:space="preserve">выделять финансовые средства, </w:t>
      </w:r>
      <w:r w:rsidR="00DD2769" w:rsidRPr="00867812">
        <w:rPr>
          <w:sz w:val="30"/>
          <w:szCs w:val="30"/>
        </w:rPr>
        <w:t>оборудование и материалы для осуществления предусмотренных коллективным договором, планами мероприятий по охране труда, профилактике производственного травматизма и профессиональных заболеваний</w:t>
      </w:r>
      <w:r w:rsidR="00C179A5" w:rsidRPr="00867812">
        <w:rPr>
          <w:sz w:val="30"/>
          <w:szCs w:val="30"/>
        </w:rPr>
        <w:t>, улучшению условий труда, санитарно-бытового обеспечения, медицинского и лечебно-профилактического обслуживания работников;</w:t>
      </w:r>
    </w:p>
    <w:p w:rsidR="003C00AA" w:rsidRPr="00867812" w:rsidRDefault="00775337" w:rsidP="00A80250">
      <w:pPr>
        <w:pStyle w:val="a3"/>
        <w:rPr>
          <w:sz w:val="30"/>
          <w:szCs w:val="30"/>
        </w:rPr>
      </w:pPr>
      <w:r w:rsidRPr="00867812">
        <w:rPr>
          <w:sz w:val="30"/>
          <w:szCs w:val="30"/>
        </w:rPr>
        <w:t xml:space="preserve">- </w:t>
      </w:r>
      <w:r w:rsidR="00C179A5" w:rsidRPr="00867812">
        <w:rPr>
          <w:sz w:val="30"/>
          <w:szCs w:val="30"/>
        </w:rPr>
        <w:t xml:space="preserve">при увольнении по инициативе </w:t>
      </w:r>
      <w:r w:rsidRPr="00867812">
        <w:rPr>
          <w:sz w:val="30"/>
          <w:szCs w:val="30"/>
        </w:rPr>
        <w:t>Н</w:t>
      </w:r>
      <w:r w:rsidR="00C179A5" w:rsidRPr="00867812">
        <w:rPr>
          <w:sz w:val="30"/>
          <w:szCs w:val="30"/>
        </w:rPr>
        <w:t>анимателя работников, получивших трудовое увечье или профессиональное заболевание у Нанимателя (кроме увольнения за виновные действия)</w:t>
      </w:r>
      <w:r w:rsidRPr="00867812">
        <w:rPr>
          <w:sz w:val="30"/>
          <w:szCs w:val="30"/>
        </w:rPr>
        <w:t>,</w:t>
      </w:r>
      <w:r w:rsidR="00C179A5" w:rsidRPr="00867812">
        <w:rPr>
          <w:sz w:val="30"/>
          <w:szCs w:val="30"/>
        </w:rPr>
        <w:t xml:space="preserve"> выплачивать выходное пособие в размере трехкратной среднемесячной заработной </w:t>
      </w:r>
    </w:p>
    <w:p w:rsidR="004E0128" w:rsidRPr="00867812" w:rsidRDefault="003C00AA" w:rsidP="004E0128">
      <w:pPr>
        <w:pStyle w:val="a3"/>
        <w:rPr>
          <w:sz w:val="30"/>
          <w:szCs w:val="30"/>
        </w:rPr>
      </w:pPr>
      <w:r>
        <w:rPr>
          <w:sz w:val="30"/>
          <w:szCs w:val="30"/>
        </w:rPr>
        <w:t>80</w:t>
      </w:r>
      <w:r w:rsidR="004E0128" w:rsidRPr="00867812">
        <w:rPr>
          <w:sz w:val="30"/>
          <w:szCs w:val="30"/>
        </w:rPr>
        <w:t>. Профком обязуется:</w:t>
      </w:r>
    </w:p>
    <w:p w:rsidR="004E0128" w:rsidRPr="00867812" w:rsidRDefault="00775337" w:rsidP="004E0128">
      <w:pPr>
        <w:pStyle w:val="a3"/>
        <w:rPr>
          <w:sz w:val="30"/>
          <w:szCs w:val="30"/>
        </w:rPr>
      </w:pPr>
      <w:r w:rsidRPr="00867812">
        <w:rPr>
          <w:sz w:val="30"/>
          <w:szCs w:val="30"/>
        </w:rPr>
        <w:t xml:space="preserve">- </w:t>
      </w:r>
      <w:r w:rsidR="004E0128" w:rsidRPr="00867812">
        <w:rPr>
          <w:sz w:val="30"/>
          <w:szCs w:val="30"/>
        </w:rPr>
        <w:t>осуществлять общественный контроль за состоянием охраны труда, организовать обучение (через обком профсоюза) и работу общественных инспекторов по охране труда и комиссии по охране труда профкома;</w:t>
      </w:r>
    </w:p>
    <w:p w:rsidR="004E0128" w:rsidRPr="00867812" w:rsidRDefault="00775337" w:rsidP="004E0128">
      <w:pPr>
        <w:pStyle w:val="a3"/>
        <w:rPr>
          <w:sz w:val="30"/>
          <w:szCs w:val="30"/>
        </w:rPr>
      </w:pPr>
      <w:r w:rsidRPr="00867812">
        <w:rPr>
          <w:sz w:val="30"/>
          <w:szCs w:val="30"/>
        </w:rPr>
        <w:t xml:space="preserve">- </w:t>
      </w:r>
      <w:r w:rsidR="004E0128" w:rsidRPr="00867812">
        <w:rPr>
          <w:sz w:val="30"/>
          <w:szCs w:val="30"/>
        </w:rPr>
        <w:t>периодически с участием представителей Нанимателя рассматривать на своих заседаниях вопросы улучшения условий и охраны труда;</w:t>
      </w:r>
    </w:p>
    <w:p w:rsidR="004E0128" w:rsidRPr="00867812" w:rsidRDefault="00775337" w:rsidP="004E0128">
      <w:pPr>
        <w:pStyle w:val="a3"/>
        <w:rPr>
          <w:sz w:val="30"/>
          <w:szCs w:val="30"/>
        </w:rPr>
      </w:pPr>
      <w:r w:rsidRPr="00867812">
        <w:rPr>
          <w:sz w:val="30"/>
          <w:szCs w:val="30"/>
        </w:rPr>
        <w:t xml:space="preserve">- </w:t>
      </w:r>
      <w:r w:rsidR="004E0128" w:rsidRPr="00867812">
        <w:rPr>
          <w:sz w:val="30"/>
          <w:szCs w:val="30"/>
        </w:rPr>
        <w:t>принимать активное участие в</w:t>
      </w:r>
      <w:r w:rsidR="00384F33" w:rsidRPr="00867812">
        <w:rPr>
          <w:sz w:val="30"/>
          <w:szCs w:val="30"/>
        </w:rPr>
        <w:t xml:space="preserve"> ежегодных </w:t>
      </w:r>
      <w:r w:rsidR="004E0128" w:rsidRPr="00867812">
        <w:rPr>
          <w:sz w:val="30"/>
          <w:szCs w:val="30"/>
        </w:rPr>
        <w:t xml:space="preserve"> смотрах-конкурсах на лучшую организацию общественного контроля по охране труда, в проведении единого Дня охраны труда, применять меры поощрения в отношении победителей конкурсов;</w:t>
      </w:r>
    </w:p>
    <w:p w:rsidR="004E0128" w:rsidRPr="00867812" w:rsidRDefault="00775337" w:rsidP="004E0128">
      <w:pPr>
        <w:pStyle w:val="a3"/>
        <w:rPr>
          <w:sz w:val="30"/>
          <w:szCs w:val="30"/>
        </w:rPr>
      </w:pPr>
      <w:r w:rsidRPr="00867812">
        <w:rPr>
          <w:sz w:val="30"/>
          <w:szCs w:val="30"/>
        </w:rPr>
        <w:t xml:space="preserve">- </w:t>
      </w:r>
      <w:r w:rsidR="004E0128" w:rsidRPr="00867812">
        <w:rPr>
          <w:sz w:val="30"/>
          <w:szCs w:val="30"/>
        </w:rPr>
        <w:t>участвовать в расследовании несчастных случаев на производстве, выявлении и устранении причин производственного травматизма и профессиональных заболеваний;</w:t>
      </w:r>
    </w:p>
    <w:p w:rsidR="00580B5D" w:rsidRDefault="00775337" w:rsidP="003C00AA">
      <w:pPr>
        <w:pStyle w:val="a3"/>
        <w:rPr>
          <w:sz w:val="30"/>
          <w:szCs w:val="30"/>
        </w:rPr>
      </w:pPr>
      <w:r w:rsidRPr="00867812">
        <w:rPr>
          <w:sz w:val="30"/>
          <w:szCs w:val="30"/>
        </w:rPr>
        <w:t xml:space="preserve">- </w:t>
      </w:r>
      <w:r w:rsidR="004E0128" w:rsidRPr="00867812">
        <w:rPr>
          <w:sz w:val="30"/>
          <w:szCs w:val="30"/>
        </w:rPr>
        <w:t>осуществлять разъяснительную работу с персоналом о необходимости строгого соблюдения каждым работником правил и инструкций по охране труда.</w:t>
      </w:r>
    </w:p>
    <w:p w:rsidR="00FB60AA" w:rsidRDefault="00FB60AA" w:rsidP="003C00AA">
      <w:pPr>
        <w:pStyle w:val="a3"/>
        <w:rPr>
          <w:sz w:val="30"/>
          <w:szCs w:val="30"/>
        </w:rPr>
      </w:pPr>
      <w:r>
        <w:rPr>
          <w:sz w:val="30"/>
          <w:szCs w:val="30"/>
        </w:rPr>
        <w:t>81.Работники обязаны оказывать  содействие и сотрудничать с нанимателем в деле обеспечения здоровых условий труда, немедленно извещать уполномоченное должностное лицо о неисправности оборудования, инструмента, приспособлений, транспортных средств, средств защиты, об ухудшении состояния здоровья.</w:t>
      </w:r>
    </w:p>
    <w:p w:rsidR="00FB60AA" w:rsidRPr="00867812" w:rsidRDefault="00FB60AA" w:rsidP="003C00AA">
      <w:pPr>
        <w:pStyle w:val="a3"/>
        <w:rPr>
          <w:sz w:val="30"/>
          <w:szCs w:val="30"/>
        </w:rPr>
      </w:pPr>
    </w:p>
    <w:p w:rsidR="004E0128" w:rsidRPr="0061788F" w:rsidRDefault="004E0128" w:rsidP="00EE361E">
      <w:pPr>
        <w:pStyle w:val="a3"/>
        <w:ind w:firstLine="0"/>
        <w:jc w:val="left"/>
        <w:outlineLvl w:val="0"/>
        <w:rPr>
          <w:b/>
          <w:sz w:val="30"/>
          <w:szCs w:val="30"/>
        </w:rPr>
      </w:pPr>
      <w:bookmarkStart w:id="45" w:name="_Toc407138497"/>
      <w:bookmarkStart w:id="46" w:name="_Toc407139174"/>
      <w:bookmarkStart w:id="47" w:name="_Toc407306411"/>
      <w:r w:rsidRPr="0061788F">
        <w:rPr>
          <w:b/>
          <w:sz w:val="30"/>
          <w:szCs w:val="30"/>
        </w:rPr>
        <w:t>6. ДОПОЛНИТЕЛЬНЫЕ МЕРЫ</w:t>
      </w:r>
      <w:bookmarkStart w:id="48" w:name="_Toc407138498"/>
      <w:bookmarkStart w:id="49" w:name="_Toc407139175"/>
      <w:bookmarkEnd w:id="45"/>
      <w:bookmarkEnd w:id="46"/>
      <w:r w:rsidRPr="0061788F">
        <w:rPr>
          <w:b/>
          <w:sz w:val="30"/>
          <w:szCs w:val="30"/>
        </w:rPr>
        <w:t>СОЦИАЛЬНОЙ ЗАЩИТЫ  РАБОТНИКОВ</w:t>
      </w:r>
      <w:bookmarkEnd w:id="47"/>
      <w:bookmarkEnd w:id="48"/>
      <w:bookmarkEnd w:id="49"/>
    </w:p>
    <w:p w:rsidR="004E0128" w:rsidRPr="00867812" w:rsidRDefault="008509BE" w:rsidP="004E0128">
      <w:pPr>
        <w:pStyle w:val="a3"/>
        <w:rPr>
          <w:sz w:val="30"/>
          <w:szCs w:val="30"/>
        </w:rPr>
      </w:pPr>
      <w:r>
        <w:rPr>
          <w:sz w:val="30"/>
          <w:szCs w:val="30"/>
        </w:rPr>
        <w:t>82</w:t>
      </w:r>
      <w:r w:rsidR="004E0128" w:rsidRPr="00867812">
        <w:rPr>
          <w:sz w:val="30"/>
          <w:szCs w:val="30"/>
        </w:rPr>
        <w:t xml:space="preserve">. Из средств, направляемых Нанимателем на оплату труда, премирование и оказание материальной помощи, </w:t>
      </w:r>
      <w:r w:rsidR="00A738B8" w:rsidRPr="00867812">
        <w:rPr>
          <w:sz w:val="30"/>
          <w:szCs w:val="30"/>
        </w:rPr>
        <w:t xml:space="preserve">производить </w:t>
      </w:r>
      <w:r w:rsidR="00040779" w:rsidRPr="00867812">
        <w:rPr>
          <w:sz w:val="30"/>
          <w:szCs w:val="30"/>
        </w:rPr>
        <w:t xml:space="preserve">следующие </w:t>
      </w:r>
      <w:r w:rsidR="00A738B8" w:rsidRPr="00867812">
        <w:rPr>
          <w:sz w:val="30"/>
          <w:szCs w:val="30"/>
        </w:rPr>
        <w:t>выплаты</w:t>
      </w:r>
      <w:r w:rsidR="004E0128" w:rsidRPr="00867812">
        <w:rPr>
          <w:sz w:val="30"/>
          <w:szCs w:val="30"/>
        </w:rPr>
        <w:t>:</w:t>
      </w:r>
    </w:p>
    <w:p w:rsidR="004E0128" w:rsidRPr="00BB0834" w:rsidRDefault="00040779" w:rsidP="003C46B8">
      <w:pPr>
        <w:pStyle w:val="a3"/>
        <w:rPr>
          <w:rFonts w:eastAsiaTheme="minorHAnsi"/>
          <w:sz w:val="30"/>
          <w:szCs w:val="30"/>
          <w:lang w:eastAsia="en-US"/>
        </w:rPr>
      </w:pPr>
      <w:r w:rsidRPr="00867812">
        <w:rPr>
          <w:sz w:val="30"/>
          <w:szCs w:val="30"/>
        </w:rPr>
        <w:lastRenderedPageBreak/>
        <w:t xml:space="preserve">- </w:t>
      </w:r>
      <w:r w:rsidR="004E0128" w:rsidRPr="00867812">
        <w:rPr>
          <w:sz w:val="30"/>
          <w:szCs w:val="30"/>
        </w:rPr>
        <w:t xml:space="preserve">при достижении работником, работающим в больнице не менее 5 лет, 50-летнего возраста и через каждые последующие 10 лет  </w:t>
      </w:r>
      <w:r w:rsidR="003C46B8">
        <w:rPr>
          <w:sz w:val="30"/>
          <w:szCs w:val="30"/>
        </w:rPr>
        <w:t>:</w:t>
      </w:r>
    </w:p>
    <w:p w:rsidR="004E0128" w:rsidRPr="00867812" w:rsidRDefault="004E0128" w:rsidP="004E0128">
      <w:pPr>
        <w:pStyle w:val="a3"/>
        <w:rPr>
          <w:sz w:val="30"/>
          <w:szCs w:val="30"/>
        </w:rPr>
      </w:pPr>
      <w:r w:rsidRPr="00867812">
        <w:rPr>
          <w:sz w:val="30"/>
          <w:szCs w:val="30"/>
        </w:rPr>
        <w:t>а) проработавшим в больнице не менее 5 лет и до 10 лет  -  3 базовые величины;</w:t>
      </w:r>
    </w:p>
    <w:p w:rsidR="004E0128" w:rsidRPr="00867812" w:rsidRDefault="004E0128" w:rsidP="004E0128">
      <w:pPr>
        <w:pStyle w:val="a3"/>
        <w:rPr>
          <w:sz w:val="30"/>
          <w:szCs w:val="30"/>
        </w:rPr>
      </w:pPr>
      <w:r w:rsidRPr="00867812">
        <w:rPr>
          <w:sz w:val="30"/>
          <w:szCs w:val="30"/>
        </w:rPr>
        <w:t>б) проработавшим в больнице от 10 до 15 лет – 4 базовые величины;</w:t>
      </w:r>
    </w:p>
    <w:p w:rsidR="004E0128" w:rsidRPr="00867812" w:rsidRDefault="004E0128" w:rsidP="004E0128">
      <w:pPr>
        <w:pStyle w:val="a3"/>
        <w:rPr>
          <w:sz w:val="30"/>
          <w:szCs w:val="30"/>
        </w:rPr>
      </w:pPr>
      <w:r w:rsidRPr="00867812">
        <w:rPr>
          <w:sz w:val="30"/>
          <w:szCs w:val="30"/>
        </w:rPr>
        <w:t>в) проработавшим в больнице более 15 лет – 5 базовы</w:t>
      </w:r>
      <w:r w:rsidR="00040779" w:rsidRPr="00867812">
        <w:rPr>
          <w:sz w:val="30"/>
          <w:szCs w:val="30"/>
        </w:rPr>
        <w:t>х величин.</w:t>
      </w:r>
    </w:p>
    <w:p w:rsidR="004E0128" w:rsidRDefault="00040779" w:rsidP="004E0128">
      <w:pPr>
        <w:pStyle w:val="a3"/>
        <w:rPr>
          <w:sz w:val="30"/>
          <w:szCs w:val="30"/>
        </w:rPr>
      </w:pPr>
      <w:r w:rsidRPr="00867812">
        <w:rPr>
          <w:sz w:val="30"/>
          <w:szCs w:val="30"/>
        </w:rPr>
        <w:t xml:space="preserve">- </w:t>
      </w:r>
      <w:r w:rsidR="004E0128" w:rsidRPr="00867812">
        <w:rPr>
          <w:sz w:val="30"/>
          <w:szCs w:val="30"/>
        </w:rPr>
        <w:t>на оздоровление детей в детских оздоро</w:t>
      </w:r>
      <w:r w:rsidR="006C4135" w:rsidRPr="00867812">
        <w:rPr>
          <w:sz w:val="30"/>
          <w:szCs w:val="30"/>
        </w:rPr>
        <w:t>вительных (школьных) лагерях – 3</w:t>
      </w:r>
      <w:r w:rsidR="004E0128" w:rsidRPr="00867812">
        <w:rPr>
          <w:sz w:val="30"/>
          <w:szCs w:val="30"/>
        </w:rPr>
        <w:t xml:space="preserve"> базовы</w:t>
      </w:r>
      <w:r w:rsidRPr="00867812">
        <w:rPr>
          <w:sz w:val="30"/>
          <w:szCs w:val="30"/>
        </w:rPr>
        <w:t>е</w:t>
      </w:r>
      <w:r w:rsidR="004E0128" w:rsidRPr="00867812">
        <w:rPr>
          <w:sz w:val="30"/>
          <w:szCs w:val="30"/>
        </w:rPr>
        <w:t xml:space="preserve"> величин</w:t>
      </w:r>
      <w:r w:rsidRPr="00867812">
        <w:rPr>
          <w:sz w:val="30"/>
          <w:szCs w:val="30"/>
        </w:rPr>
        <w:t>ы</w:t>
      </w:r>
      <w:r w:rsidR="004E0128" w:rsidRPr="00867812">
        <w:rPr>
          <w:sz w:val="30"/>
          <w:szCs w:val="30"/>
        </w:rPr>
        <w:t>;</w:t>
      </w:r>
    </w:p>
    <w:p w:rsidR="00396147" w:rsidRPr="00461B84" w:rsidRDefault="002D3939" w:rsidP="00396147">
      <w:pPr>
        <w:ind w:firstLine="720"/>
        <w:jc w:val="both"/>
        <w:rPr>
          <w:sz w:val="30"/>
          <w:szCs w:val="30"/>
        </w:rPr>
      </w:pPr>
      <w:r>
        <w:rPr>
          <w:sz w:val="30"/>
          <w:szCs w:val="30"/>
        </w:rPr>
        <w:t>-дополнительно поощрять сотрудников больницы, не допускавших нарушений лечебно-диагностического процесса, исполнительско-трудовой дисциплины, которые в течение года не находились на листах нетрудоспособности и в социальных отпусках до 3 –х дней -2 базовые величины, от3-х</w:t>
      </w:r>
      <w:r w:rsidR="00396147">
        <w:rPr>
          <w:sz w:val="30"/>
          <w:szCs w:val="30"/>
        </w:rPr>
        <w:t xml:space="preserve"> до 5-ти дней-1базовая величина </w:t>
      </w:r>
      <w:r>
        <w:rPr>
          <w:sz w:val="30"/>
          <w:szCs w:val="30"/>
        </w:rPr>
        <w:t xml:space="preserve"> </w:t>
      </w:r>
      <w:r w:rsidR="00396147" w:rsidRPr="00396147">
        <w:rPr>
          <w:sz w:val="30"/>
          <w:szCs w:val="30"/>
        </w:rPr>
        <w:t xml:space="preserve">по </w:t>
      </w:r>
      <w:r w:rsidR="00396147">
        <w:rPr>
          <w:sz w:val="30"/>
          <w:szCs w:val="30"/>
        </w:rPr>
        <w:t xml:space="preserve">ходатайству </w:t>
      </w:r>
      <w:r w:rsidR="00396147" w:rsidRPr="00396147">
        <w:rPr>
          <w:sz w:val="30"/>
          <w:szCs w:val="30"/>
        </w:rPr>
        <w:t xml:space="preserve"> заведующего отделени</w:t>
      </w:r>
      <w:r w:rsidR="00396147">
        <w:rPr>
          <w:sz w:val="30"/>
          <w:szCs w:val="30"/>
        </w:rPr>
        <w:t xml:space="preserve">ем </w:t>
      </w:r>
      <w:r w:rsidR="00396147" w:rsidRPr="00396147">
        <w:rPr>
          <w:sz w:val="30"/>
          <w:szCs w:val="30"/>
        </w:rPr>
        <w:t>до 10 декабря текущего года</w:t>
      </w:r>
      <w:r w:rsidR="00396147">
        <w:rPr>
          <w:sz w:val="30"/>
          <w:szCs w:val="30"/>
        </w:rPr>
        <w:t>.</w:t>
      </w:r>
    </w:p>
    <w:p w:rsidR="002D3939" w:rsidRPr="00867812" w:rsidRDefault="002D3939" w:rsidP="004E0128">
      <w:pPr>
        <w:pStyle w:val="a3"/>
        <w:rPr>
          <w:sz w:val="30"/>
          <w:szCs w:val="30"/>
        </w:rPr>
      </w:pPr>
    </w:p>
    <w:p w:rsidR="004E0128" w:rsidRPr="00867812" w:rsidRDefault="00040779" w:rsidP="004E0128">
      <w:pPr>
        <w:pStyle w:val="a3"/>
        <w:rPr>
          <w:sz w:val="30"/>
          <w:szCs w:val="30"/>
        </w:rPr>
      </w:pPr>
      <w:r w:rsidRPr="00867812">
        <w:rPr>
          <w:sz w:val="30"/>
          <w:szCs w:val="30"/>
        </w:rPr>
        <w:t xml:space="preserve">- </w:t>
      </w:r>
      <w:r w:rsidR="004E0128" w:rsidRPr="00867812">
        <w:rPr>
          <w:sz w:val="30"/>
          <w:szCs w:val="30"/>
        </w:rPr>
        <w:t>работникам, понесшим крупный материальный урон в результате чрезвычайных происшествий техногенного или природного характера, преступных посягательств, а также получившим увечье или иное тяжелое повреждение здоровья в результате несчастного случая (при предоставлении официальных подтверждающих документов) – до 10 базовых величин;</w:t>
      </w:r>
    </w:p>
    <w:p w:rsidR="004E0128" w:rsidRPr="00867812" w:rsidRDefault="00040779" w:rsidP="004E0128">
      <w:pPr>
        <w:pStyle w:val="a3"/>
        <w:rPr>
          <w:sz w:val="30"/>
          <w:szCs w:val="30"/>
        </w:rPr>
      </w:pPr>
      <w:r w:rsidRPr="00867812">
        <w:rPr>
          <w:sz w:val="30"/>
          <w:szCs w:val="30"/>
        </w:rPr>
        <w:t xml:space="preserve">- </w:t>
      </w:r>
      <w:r w:rsidR="004E0128" w:rsidRPr="00867812">
        <w:rPr>
          <w:sz w:val="30"/>
          <w:szCs w:val="30"/>
        </w:rPr>
        <w:t xml:space="preserve">в случае длительного (более </w:t>
      </w:r>
      <w:r w:rsidR="003F6BC3">
        <w:rPr>
          <w:sz w:val="30"/>
          <w:szCs w:val="30"/>
        </w:rPr>
        <w:t>45 дней</w:t>
      </w:r>
      <w:r w:rsidR="004E0128" w:rsidRPr="00867812">
        <w:rPr>
          <w:sz w:val="30"/>
          <w:szCs w:val="30"/>
        </w:rPr>
        <w:t>) либо тяжелого заболевания работника или члена его семьи, подтвержденного медицинскими документами, по ходатайству руководителя структурного подразделения – до 7 базовых величин;</w:t>
      </w:r>
    </w:p>
    <w:p w:rsidR="00F61B81" w:rsidRPr="00867812" w:rsidRDefault="00040779" w:rsidP="004E0128">
      <w:pPr>
        <w:pStyle w:val="a3"/>
        <w:rPr>
          <w:sz w:val="30"/>
          <w:szCs w:val="30"/>
        </w:rPr>
      </w:pPr>
      <w:r w:rsidRPr="00867812">
        <w:rPr>
          <w:sz w:val="30"/>
          <w:szCs w:val="30"/>
        </w:rPr>
        <w:t xml:space="preserve">- </w:t>
      </w:r>
      <w:r w:rsidR="00F61B81" w:rsidRPr="00867812">
        <w:rPr>
          <w:sz w:val="30"/>
          <w:szCs w:val="30"/>
        </w:rPr>
        <w:t xml:space="preserve">женщинам при рождении </w:t>
      </w:r>
      <w:r w:rsidRPr="00867812">
        <w:rPr>
          <w:sz w:val="30"/>
          <w:szCs w:val="30"/>
        </w:rPr>
        <w:t>2</w:t>
      </w:r>
      <w:r w:rsidR="00F61B81" w:rsidRPr="00867812">
        <w:rPr>
          <w:sz w:val="30"/>
          <w:szCs w:val="30"/>
        </w:rPr>
        <w:t xml:space="preserve"> и более детей (одновременно) – </w:t>
      </w:r>
      <w:r w:rsidR="003F6BC3">
        <w:rPr>
          <w:sz w:val="30"/>
          <w:szCs w:val="30"/>
        </w:rPr>
        <w:t>5</w:t>
      </w:r>
      <w:r w:rsidR="00F61B81" w:rsidRPr="00867812">
        <w:rPr>
          <w:sz w:val="30"/>
          <w:szCs w:val="30"/>
        </w:rPr>
        <w:t xml:space="preserve"> базовых величин;</w:t>
      </w:r>
    </w:p>
    <w:p w:rsidR="00F61B81" w:rsidRPr="00867812" w:rsidRDefault="00040779" w:rsidP="004E0128">
      <w:pPr>
        <w:pStyle w:val="a3"/>
        <w:rPr>
          <w:sz w:val="30"/>
          <w:szCs w:val="30"/>
        </w:rPr>
      </w:pPr>
      <w:r w:rsidRPr="00867812">
        <w:rPr>
          <w:sz w:val="30"/>
          <w:szCs w:val="30"/>
        </w:rPr>
        <w:t xml:space="preserve">- </w:t>
      </w:r>
      <w:r w:rsidR="00F61B81" w:rsidRPr="00867812">
        <w:rPr>
          <w:sz w:val="30"/>
          <w:szCs w:val="30"/>
        </w:rPr>
        <w:t>женщинам при рождении:</w:t>
      </w:r>
    </w:p>
    <w:p w:rsidR="00F61B81" w:rsidRPr="00867812" w:rsidRDefault="00F61B81" w:rsidP="004E0128">
      <w:pPr>
        <w:pStyle w:val="a3"/>
        <w:rPr>
          <w:sz w:val="30"/>
          <w:szCs w:val="30"/>
        </w:rPr>
      </w:pPr>
      <w:r w:rsidRPr="00867812">
        <w:rPr>
          <w:sz w:val="30"/>
          <w:szCs w:val="30"/>
        </w:rPr>
        <w:t xml:space="preserve">первого ребенка – </w:t>
      </w:r>
      <w:r w:rsidR="003F6BC3">
        <w:rPr>
          <w:sz w:val="30"/>
          <w:szCs w:val="30"/>
        </w:rPr>
        <w:t>3</w:t>
      </w:r>
      <w:r w:rsidRPr="00867812">
        <w:rPr>
          <w:sz w:val="30"/>
          <w:szCs w:val="30"/>
        </w:rPr>
        <w:t xml:space="preserve"> базовых величин;</w:t>
      </w:r>
    </w:p>
    <w:p w:rsidR="00F61B81" w:rsidRPr="00867812" w:rsidRDefault="00F61B81" w:rsidP="004E0128">
      <w:pPr>
        <w:pStyle w:val="a3"/>
        <w:rPr>
          <w:sz w:val="30"/>
          <w:szCs w:val="30"/>
        </w:rPr>
      </w:pPr>
      <w:r w:rsidRPr="00867812">
        <w:rPr>
          <w:sz w:val="30"/>
          <w:szCs w:val="30"/>
        </w:rPr>
        <w:t xml:space="preserve">второго ребенка – </w:t>
      </w:r>
      <w:r w:rsidR="003F6BC3">
        <w:rPr>
          <w:sz w:val="30"/>
          <w:szCs w:val="30"/>
        </w:rPr>
        <w:t>4</w:t>
      </w:r>
      <w:r w:rsidRPr="00867812">
        <w:rPr>
          <w:sz w:val="30"/>
          <w:szCs w:val="30"/>
        </w:rPr>
        <w:t xml:space="preserve"> базовых величин;</w:t>
      </w:r>
    </w:p>
    <w:p w:rsidR="00F61B81" w:rsidRPr="00867812" w:rsidRDefault="003F45B2" w:rsidP="004E0128">
      <w:pPr>
        <w:pStyle w:val="a3"/>
        <w:rPr>
          <w:sz w:val="30"/>
          <w:szCs w:val="30"/>
        </w:rPr>
      </w:pPr>
      <w:r w:rsidRPr="00867812">
        <w:rPr>
          <w:sz w:val="30"/>
          <w:szCs w:val="30"/>
        </w:rPr>
        <w:t xml:space="preserve">третьего и последующих детей – </w:t>
      </w:r>
      <w:r w:rsidR="003F6BC3">
        <w:rPr>
          <w:sz w:val="30"/>
          <w:szCs w:val="30"/>
        </w:rPr>
        <w:t>5</w:t>
      </w:r>
      <w:r w:rsidRPr="00867812">
        <w:rPr>
          <w:sz w:val="30"/>
          <w:szCs w:val="30"/>
        </w:rPr>
        <w:t xml:space="preserve"> базовых величин</w:t>
      </w:r>
      <w:r w:rsidR="00040779" w:rsidRPr="00867812">
        <w:rPr>
          <w:sz w:val="30"/>
          <w:szCs w:val="30"/>
        </w:rPr>
        <w:t>.</w:t>
      </w:r>
    </w:p>
    <w:p w:rsidR="003F45B2" w:rsidRDefault="00040779" w:rsidP="004E0128">
      <w:pPr>
        <w:pStyle w:val="a3"/>
        <w:rPr>
          <w:sz w:val="30"/>
          <w:szCs w:val="30"/>
        </w:rPr>
      </w:pPr>
      <w:r w:rsidRPr="00867812">
        <w:rPr>
          <w:sz w:val="30"/>
          <w:szCs w:val="30"/>
        </w:rPr>
        <w:t xml:space="preserve">- </w:t>
      </w:r>
      <w:r w:rsidR="003F45B2" w:rsidRPr="00867812">
        <w:rPr>
          <w:sz w:val="30"/>
          <w:szCs w:val="30"/>
        </w:rPr>
        <w:t>материальной помощи работникам больницы для приобретения путевки (курсовки) на санаторно-курортное лечение по ме</w:t>
      </w:r>
      <w:r w:rsidR="00D80550" w:rsidRPr="00867812">
        <w:rPr>
          <w:sz w:val="30"/>
          <w:szCs w:val="30"/>
        </w:rPr>
        <w:t>дицинским показаниям – 4</w:t>
      </w:r>
      <w:r w:rsidR="003F45B2" w:rsidRPr="00867812">
        <w:rPr>
          <w:sz w:val="30"/>
          <w:szCs w:val="30"/>
        </w:rPr>
        <w:t xml:space="preserve"> базовы</w:t>
      </w:r>
      <w:r w:rsidRPr="00867812">
        <w:rPr>
          <w:sz w:val="30"/>
          <w:szCs w:val="30"/>
        </w:rPr>
        <w:t>е</w:t>
      </w:r>
      <w:r w:rsidR="003F45B2" w:rsidRPr="00867812">
        <w:rPr>
          <w:sz w:val="30"/>
          <w:szCs w:val="30"/>
        </w:rPr>
        <w:t xml:space="preserve"> величины;</w:t>
      </w:r>
    </w:p>
    <w:p w:rsidR="002F29B5" w:rsidRPr="00867812" w:rsidRDefault="002F29B5" w:rsidP="002F29B5">
      <w:pPr>
        <w:pStyle w:val="a3"/>
        <w:rPr>
          <w:sz w:val="30"/>
          <w:szCs w:val="30"/>
        </w:rPr>
      </w:pPr>
      <w:r w:rsidRPr="00867812">
        <w:rPr>
          <w:sz w:val="30"/>
          <w:szCs w:val="30"/>
        </w:rPr>
        <w:t>- членам семьи умершего работника – до 10 базовых величин;</w:t>
      </w:r>
    </w:p>
    <w:p w:rsidR="002F29B5" w:rsidRDefault="002F29B5" w:rsidP="002F29B5">
      <w:pPr>
        <w:pStyle w:val="a3"/>
        <w:rPr>
          <w:sz w:val="30"/>
          <w:szCs w:val="30"/>
        </w:rPr>
      </w:pPr>
      <w:r w:rsidRPr="00867812">
        <w:rPr>
          <w:sz w:val="30"/>
          <w:szCs w:val="30"/>
        </w:rPr>
        <w:t>- для организации похорон близких родственников работника (родители, дети, супруги) – 5 базовых величин;</w:t>
      </w:r>
    </w:p>
    <w:p w:rsidR="00F61B81" w:rsidRPr="00867812" w:rsidRDefault="000F5732" w:rsidP="002F29B5">
      <w:pPr>
        <w:pStyle w:val="a3"/>
        <w:rPr>
          <w:sz w:val="30"/>
          <w:szCs w:val="30"/>
        </w:rPr>
      </w:pPr>
      <w:r w:rsidRPr="00867812">
        <w:rPr>
          <w:sz w:val="30"/>
          <w:szCs w:val="30"/>
        </w:rPr>
        <w:t>-</w:t>
      </w:r>
      <w:r w:rsidR="002F29B5">
        <w:rPr>
          <w:sz w:val="30"/>
          <w:szCs w:val="30"/>
        </w:rPr>
        <w:t xml:space="preserve"> </w:t>
      </w:r>
      <w:r w:rsidR="003F45B2" w:rsidRPr="00867812">
        <w:rPr>
          <w:sz w:val="30"/>
          <w:szCs w:val="30"/>
        </w:rPr>
        <w:t>в</w:t>
      </w:r>
      <w:r w:rsidR="00580B5D" w:rsidRPr="00867812">
        <w:rPr>
          <w:sz w:val="30"/>
          <w:szCs w:val="30"/>
        </w:rPr>
        <w:t xml:space="preserve"> </w:t>
      </w:r>
      <w:r w:rsidR="002F29B5">
        <w:rPr>
          <w:sz w:val="30"/>
          <w:szCs w:val="30"/>
        </w:rPr>
        <w:t xml:space="preserve"> случаях,</w:t>
      </w:r>
      <w:r w:rsidR="003F6BC3">
        <w:rPr>
          <w:sz w:val="30"/>
          <w:szCs w:val="30"/>
        </w:rPr>
        <w:t xml:space="preserve"> </w:t>
      </w:r>
      <w:r w:rsidR="003F45B2" w:rsidRPr="00867812">
        <w:rPr>
          <w:sz w:val="30"/>
          <w:szCs w:val="30"/>
        </w:rPr>
        <w:t xml:space="preserve">не </w:t>
      </w:r>
      <w:r w:rsidR="00580B5D" w:rsidRPr="00867812">
        <w:rPr>
          <w:sz w:val="30"/>
          <w:szCs w:val="30"/>
        </w:rPr>
        <w:t xml:space="preserve">  </w:t>
      </w:r>
      <w:r w:rsidR="003F45B2" w:rsidRPr="00867812">
        <w:rPr>
          <w:sz w:val="30"/>
          <w:szCs w:val="30"/>
        </w:rPr>
        <w:t xml:space="preserve">предусмотренных </w:t>
      </w:r>
      <w:r w:rsidR="00580B5D" w:rsidRPr="00867812">
        <w:rPr>
          <w:sz w:val="30"/>
          <w:szCs w:val="30"/>
        </w:rPr>
        <w:t xml:space="preserve">  </w:t>
      </w:r>
      <w:r w:rsidR="003F45B2" w:rsidRPr="00867812">
        <w:rPr>
          <w:sz w:val="30"/>
          <w:szCs w:val="30"/>
        </w:rPr>
        <w:t xml:space="preserve">настоящим </w:t>
      </w:r>
      <w:r w:rsidR="002F29B5">
        <w:rPr>
          <w:sz w:val="30"/>
          <w:szCs w:val="30"/>
        </w:rPr>
        <w:t xml:space="preserve"> договором, при </w:t>
      </w:r>
      <w:r w:rsidR="003F45B2" w:rsidRPr="00867812">
        <w:rPr>
          <w:sz w:val="30"/>
          <w:szCs w:val="30"/>
        </w:rPr>
        <w:t xml:space="preserve">наступлении обстоятельств, вызывающих необходимость премировать или оказать материальную поддержку работникам (бывшим работникам </w:t>
      </w:r>
      <w:r w:rsidR="003F45B2" w:rsidRPr="00867812">
        <w:rPr>
          <w:sz w:val="30"/>
          <w:szCs w:val="30"/>
        </w:rPr>
        <w:lastRenderedPageBreak/>
        <w:t xml:space="preserve">– неработающим пенсионерам), приказом главного врача по согласованию с профсоюзным комитетом может производиться премирование или оказание материальной помощи в индивидуальном порядке – до </w:t>
      </w:r>
      <w:r w:rsidR="003F6BC3">
        <w:rPr>
          <w:sz w:val="30"/>
          <w:szCs w:val="30"/>
        </w:rPr>
        <w:t>5</w:t>
      </w:r>
      <w:r w:rsidR="003F45B2" w:rsidRPr="00867812">
        <w:rPr>
          <w:sz w:val="30"/>
          <w:szCs w:val="30"/>
        </w:rPr>
        <w:t xml:space="preserve"> базовых величин</w:t>
      </w:r>
      <w:r w:rsidR="00CD6DF9" w:rsidRPr="00867812">
        <w:rPr>
          <w:sz w:val="30"/>
          <w:szCs w:val="30"/>
        </w:rPr>
        <w:t xml:space="preserve">; материальной помощи один раз в </w:t>
      </w:r>
      <w:r w:rsidR="003F6BC3">
        <w:rPr>
          <w:sz w:val="30"/>
          <w:szCs w:val="30"/>
        </w:rPr>
        <w:t>2 месяца</w:t>
      </w:r>
      <w:r w:rsidR="00CD6DF9" w:rsidRPr="00867812">
        <w:rPr>
          <w:sz w:val="30"/>
          <w:szCs w:val="30"/>
        </w:rPr>
        <w:t xml:space="preserve"> всем работникам больницы</w:t>
      </w:r>
      <w:r w:rsidR="00353FBA" w:rsidRPr="00867812">
        <w:rPr>
          <w:sz w:val="30"/>
          <w:szCs w:val="30"/>
        </w:rPr>
        <w:t xml:space="preserve"> в равном размере в соответствии с Положением о выплате материальной помощи.</w:t>
      </w:r>
    </w:p>
    <w:p w:rsidR="00D003E9" w:rsidRDefault="0066379D" w:rsidP="00580B5D">
      <w:pPr>
        <w:pStyle w:val="a3"/>
        <w:ind w:firstLine="0"/>
        <w:rPr>
          <w:sz w:val="30"/>
          <w:szCs w:val="30"/>
        </w:rPr>
      </w:pPr>
      <w:r w:rsidRPr="00867812">
        <w:rPr>
          <w:sz w:val="30"/>
          <w:szCs w:val="30"/>
        </w:rPr>
        <w:tab/>
      </w:r>
      <w:r w:rsidR="00D003E9" w:rsidRPr="00867812">
        <w:rPr>
          <w:sz w:val="30"/>
          <w:szCs w:val="30"/>
        </w:rPr>
        <w:t xml:space="preserve">- </w:t>
      </w:r>
      <w:r w:rsidRPr="00867812">
        <w:rPr>
          <w:sz w:val="30"/>
          <w:szCs w:val="30"/>
        </w:rPr>
        <w:t>в</w:t>
      </w:r>
      <w:r w:rsidR="00D003E9" w:rsidRPr="00867812">
        <w:rPr>
          <w:sz w:val="30"/>
          <w:szCs w:val="30"/>
        </w:rPr>
        <w:t>ыплачивать денежное вознаграждение работникам, принявшим участие в спортивных</w:t>
      </w:r>
      <w:r w:rsidR="00F95947" w:rsidRPr="00867812">
        <w:rPr>
          <w:sz w:val="30"/>
          <w:szCs w:val="30"/>
        </w:rPr>
        <w:t xml:space="preserve"> и культурных</w:t>
      </w:r>
      <w:r w:rsidR="00D003E9" w:rsidRPr="00867812">
        <w:rPr>
          <w:sz w:val="30"/>
          <w:szCs w:val="30"/>
        </w:rPr>
        <w:t xml:space="preserve"> мероприятиях всех уровней в размере </w:t>
      </w:r>
      <w:r w:rsidR="003F6BC3">
        <w:rPr>
          <w:sz w:val="30"/>
          <w:szCs w:val="30"/>
        </w:rPr>
        <w:t>2</w:t>
      </w:r>
      <w:r w:rsidR="00D003E9" w:rsidRPr="00867812">
        <w:rPr>
          <w:sz w:val="30"/>
          <w:szCs w:val="30"/>
        </w:rPr>
        <w:t xml:space="preserve"> базов</w:t>
      </w:r>
      <w:r w:rsidR="003F6BC3">
        <w:rPr>
          <w:sz w:val="30"/>
          <w:szCs w:val="30"/>
        </w:rPr>
        <w:t>ых</w:t>
      </w:r>
      <w:r w:rsidR="00D003E9" w:rsidRPr="00867812">
        <w:rPr>
          <w:sz w:val="30"/>
          <w:szCs w:val="30"/>
        </w:rPr>
        <w:t xml:space="preserve"> величин</w:t>
      </w:r>
      <w:r w:rsidR="00D575C3" w:rsidRPr="00867812">
        <w:rPr>
          <w:sz w:val="30"/>
          <w:szCs w:val="30"/>
        </w:rPr>
        <w:t xml:space="preserve"> за участие</w:t>
      </w:r>
      <w:r w:rsidR="00D003E9" w:rsidRPr="00867812">
        <w:rPr>
          <w:sz w:val="30"/>
          <w:szCs w:val="30"/>
        </w:rPr>
        <w:t>, за призовые места: 1 место-3 базовые величины, 2 место-2 базовые величины, 3 место-1 базовая величина.</w:t>
      </w:r>
    </w:p>
    <w:p w:rsidR="004E0128" w:rsidRDefault="008509BE" w:rsidP="00580C0C">
      <w:pPr>
        <w:pStyle w:val="a3"/>
        <w:ind w:firstLine="0"/>
        <w:rPr>
          <w:sz w:val="30"/>
          <w:szCs w:val="30"/>
        </w:rPr>
      </w:pPr>
      <w:r>
        <w:rPr>
          <w:sz w:val="30"/>
          <w:szCs w:val="30"/>
        </w:rPr>
        <w:t xml:space="preserve">       83</w:t>
      </w:r>
      <w:r w:rsidR="004E0128" w:rsidRPr="00867812">
        <w:rPr>
          <w:sz w:val="30"/>
          <w:szCs w:val="30"/>
        </w:rPr>
        <w:t>. Предоставлять по желанию работников отпуск без сохранения заработка</w:t>
      </w:r>
      <w:r w:rsidR="00DE610F" w:rsidRPr="00867812">
        <w:rPr>
          <w:sz w:val="30"/>
          <w:szCs w:val="30"/>
        </w:rPr>
        <w:t xml:space="preserve"> </w:t>
      </w:r>
      <w:r w:rsidR="004E0128" w:rsidRPr="00867812">
        <w:rPr>
          <w:sz w:val="30"/>
          <w:szCs w:val="30"/>
        </w:rPr>
        <w:t xml:space="preserve">для личных семейно-бытовых надобностей  1 день в месяц </w:t>
      </w:r>
    </w:p>
    <w:p w:rsidR="003F6BC3" w:rsidRPr="00867812" w:rsidRDefault="003F6BC3" w:rsidP="00580C0C">
      <w:pPr>
        <w:pStyle w:val="a3"/>
        <w:ind w:firstLine="0"/>
        <w:rPr>
          <w:sz w:val="30"/>
          <w:szCs w:val="30"/>
        </w:rPr>
      </w:pPr>
      <w:r>
        <w:rPr>
          <w:sz w:val="30"/>
          <w:szCs w:val="30"/>
        </w:rPr>
        <w:t>п</w:t>
      </w:r>
      <w:r w:rsidRPr="00DD7709">
        <w:rPr>
          <w:sz w:val="30"/>
          <w:szCs w:val="30"/>
        </w:rPr>
        <w:t xml:space="preserve">ри наличии возможности осуществления непрерывности лечебно-диагностического процесса, </w:t>
      </w:r>
      <w:r w:rsidR="0066117D">
        <w:rPr>
          <w:sz w:val="30"/>
          <w:szCs w:val="30"/>
        </w:rPr>
        <w:t>на</w:t>
      </w:r>
      <w:r>
        <w:rPr>
          <w:sz w:val="30"/>
          <w:szCs w:val="30"/>
        </w:rPr>
        <w:t xml:space="preserve"> время</w:t>
      </w:r>
      <w:r w:rsidRPr="00DD7709">
        <w:rPr>
          <w:sz w:val="30"/>
          <w:szCs w:val="30"/>
        </w:rPr>
        <w:t xml:space="preserve"> отсутствии данного работника</w:t>
      </w:r>
      <w:r>
        <w:rPr>
          <w:sz w:val="30"/>
          <w:szCs w:val="30"/>
        </w:rPr>
        <w:t>.</w:t>
      </w:r>
    </w:p>
    <w:p w:rsidR="00005121" w:rsidRPr="00867812" w:rsidRDefault="00580C0C" w:rsidP="00005121">
      <w:pPr>
        <w:autoSpaceDE w:val="0"/>
        <w:autoSpaceDN w:val="0"/>
        <w:adjustRightInd w:val="0"/>
        <w:ind w:firstLine="540"/>
        <w:jc w:val="both"/>
        <w:rPr>
          <w:sz w:val="30"/>
          <w:szCs w:val="30"/>
        </w:rPr>
      </w:pPr>
      <w:r>
        <w:rPr>
          <w:sz w:val="30"/>
          <w:szCs w:val="30"/>
        </w:rPr>
        <w:t>8</w:t>
      </w:r>
      <w:r w:rsidR="008509BE">
        <w:rPr>
          <w:sz w:val="30"/>
          <w:szCs w:val="30"/>
        </w:rPr>
        <w:t>4</w:t>
      </w:r>
      <w:r w:rsidR="00005121" w:rsidRPr="00867812">
        <w:rPr>
          <w:sz w:val="30"/>
          <w:szCs w:val="30"/>
        </w:rPr>
        <w:t xml:space="preserve">. Матери (отцу), воспитывающей (воспитывающему) </w:t>
      </w:r>
      <w:r w:rsidR="00DE610F" w:rsidRPr="00867812">
        <w:rPr>
          <w:sz w:val="30"/>
          <w:szCs w:val="30"/>
        </w:rPr>
        <w:t>2</w:t>
      </w:r>
      <w:r w:rsidR="00005121" w:rsidRPr="00867812">
        <w:rPr>
          <w:sz w:val="30"/>
          <w:szCs w:val="30"/>
        </w:rPr>
        <w:t xml:space="preserve"> и более детей в возрасте до </w:t>
      </w:r>
      <w:r w:rsidR="00DE610F" w:rsidRPr="00867812">
        <w:rPr>
          <w:sz w:val="30"/>
          <w:szCs w:val="30"/>
        </w:rPr>
        <w:t>16</w:t>
      </w:r>
      <w:r w:rsidR="00005121" w:rsidRPr="00867812">
        <w:rPr>
          <w:sz w:val="30"/>
          <w:szCs w:val="30"/>
        </w:rPr>
        <w:t xml:space="preserve"> лет, по ее (его) заявлению ежемесячно предоставляется один дополнительный свободный от работы день с оплатой в размере</w:t>
      </w:r>
      <w:r w:rsidR="00CC290A" w:rsidRPr="00867812">
        <w:rPr>
          <w:sz w:val="30"/>
          <w:szCs w:val="30"/>
        </w:rPr>
        <w:t xml:space="preserve"> среднего дневного заработка.</w:t>
      </w:r>
      <w:r w:rsidR="00005121" w:rsidRPr="00867812">
        <w:rPr>
          <w:sz w:val="30"/>
          <w:szCs w:val="30"/>
        </w:rPr>
        <w:t xml:space="preserve"> </w:t>
      </w:r>
      <w:r w:rsidR="00CC290A" w:rsidRPr="00867812">
        <w:rPr>
          <w:sz w:val="30"/>
          <w:szCs w:val="30"/>
        </w:rPr>
        <w:t xml:space="preserve">Дополнительный свободный от работы день </w:t>
      </w:r>
      <w:r w:rsidR="005A3FED" w:rsidRPr="00867812">
        <w:rPr>
          <w:sz w:val="30"/>
          <w:szCs w:val="30"/>
        </w:rPr>
        <w:t xml:space="preserve">предоставляется при условии проживания детей в семье,  занятости каждый рабочий день с нормальной продолжительностью рабочего времени в неделю, установленной ст.112-114 </w:t>
      </w:r>
      <w:r w:rsidR="00DE610F" w:rsidRPr="00867812">
        <w:rPr>
          <w:sz w:val="30"/>
          <w:szCs w:val="30"/>
        </w:rPr>
        <w:t>Трудового кодекса</w:t>
      </w:r>
      <w:r w:rsidR="005A3FED" w:rsidRPr="00867812">
        <w:rPr>
          <w:sz w:val="30"/>
          <w:szCs w:val="30"/>
        </w:rPr>
        <w:t xml:space="preserve"> Республики Беларусь. Лицам, которым установлен суммарный учет рабочего времени, свободн</w:t>
      </w:r>
      <w:r w:rsidR="00BD47D3" w:rsidRPr="00867812">
        <w:rPr>
          <w:sz w:val="30"/>
          <w:szCs w:val="30"/>
        </w:rPr>
        <w:t>ый день в месяц предоставляется</w:t>
      </w:r>
      <w:r w:rsidR="005A3FED" w:rsidRPr="00867812">
        <w:rPr>
          <w:sz w:val="30"/>
          <w:szCs w:val="30"/>
        </w:rPr>
        <w:t xml:space="preserve"> при условии соблюдения нормальной продолжительности рабочего времени в месяц.</w:t>
      </w:r>
    </w:p>
    <w:p w:rsidR="004E0128" w:rsidRPr="00867812" w:rsidRDefault="00580C0C" w:rsidP="004E0128">
      <w:pPr>
        <w:pStyle w:val="a3"/>
        <w:rPr>
          <w:sz w:val="30"/>
          <w:szCs w:val="30"/>
        </w:rPr>
      </w:pPr>
      <w:r>
        <w:rPr>
          <w:sz w:val="30"/>
          <w:szCs w:val="30"/>
        </w:rPr>
        <w:t>8</w:t>
      </w:r>
      <w:r w:rsidR="008509BE">
        <w:rPr>
          <w:sz w:val="30"/>
          <w:szCs w:val="30"/>
        </w:rPr>
        <w:t>5</w:t>
      </w:r>
      <w:r w:rsidR="004E0128" w:rsidRPr="00867812">
        <w:rPr>
          <w:sz w:val="30"/>
          <w:szCs w:val="30"/>
        </w:rPr>
        <w:t>. Выплачивать денежное вознаграждение работникам, награжденным:</w:t>
      </w:r>
    </w:p>
    <w:p w:rsidR="004E0128" w:rsidRPr="00867812" w:rsidRDefault="007D5978" w:rsidP="004E0128">
      <w:pPr>
        <w:pStyle w:val="a3"/>
        <w:rPr>
          <w:sz w:val="30"/>
          <w:szCs w:val="30"/>
        </w:rPr>
      </w:pPr>
      <w:r w:rsidRPr="00867812">
        <w:rPr>
          <w:sz w:val="30"/>
          <w:szCs w:val="30"/>
        </w:rPr>
        <w:t xml:space="preserve">- </w:t>
      </w:r>
      <w:r w:rsidR="004E0128" w:rsidRPr="00867812">
        <w:rPr>
          <w:sz w:val="30"/>
          <w:szCs w:val="30"/>
        </w:rPr>
        <w:t xml:space="preserve">Почетной грамотой Министерства здравоохранения, Минского облисполкома в размере </w:t>
      </w:r>
      <w:r w:rsidRPr="00867812">
        <w:rPr>
          <w:sz w:val="30"/>
          <w:szCs w:val="30"/>
        </w:rPr>
        <w:t>-</w:t>
      </w:r>
      <w:r w:rsidR="004F0A12" w:rsidRPr="00867812">
        <w:rPr>
          <w:sz w:val="30"/>
          <w:szCs w:val="30"/>
        </w:rPr>
        <w:t xml:space="preserve"> </w:t>
      </w:r>
      <w:r w:rsidRPr="00867812">
        <w:rPr>
          <w:sz w:val="30"/>
          <w:szCs w:val="30"/>
        </w:rPr>
        <w:t>5 базовые</w:t>
      </w:r>
      <w:r w:rsidR="004E0128" w:rsidRPr="00867812">
        <w:rPr>
          <w:sz w:val="30"/>
          <w:szCs w:val="30"/>
        </w:rPr>
        <w:t xml:space="preserve"> величин</w:t>
      </w:r>
      <w:r w:rsidRPr="00867812">
        <w:rPr>
          <w:sz w:val="30"/>
          <w:szCs w:val="30"/>
        </w:rPr>
        <w:t>ы</w:t>
      </w:r>
      <w:r w:rsidR="004E0128" w:rsidRPr="00867812">
        <w:rPr>
          <w:sz w:val="30"/>
          <w:szCs w:val="30"/>
        </w:rPr>
        <w:t>;</w:t>
      </w:r>
    </w:p>
    <w:p w:rsidR="004E0128" w:rsidRPr="00867812" w:rsidRDefault="007D5978" w:rsidP="004E0128">
      <w:pPr>
        <w:pStyle w:val="a3"/>
        <w:rPr>
          <w:sz w:val="30"/>
          <w:szCs w:val="30"/>
        </w:rPr>
      </w:pPr>
      <w:r w:rsidRPr="00867812">
        <w:rPr>
          <w:sz w:val="30"/>
          <w:szCs w:val="30"/>
        </w:rPr>
        <w:t xml:space="preserve">- </w:t>
      </w:r>
      <w:r w:rsidR="004E0128" w:rsidRPr="00867812">
        <w:rPr>
          <w:sz w:val="30"/>
          <w:szCs w:val="30"/>
        </w:rPr>
        <w:t xml:space="preserve">Почетной грамотой управления </w:t>
      </w:r>
      <w:r w:rsidR="004F0A12" w:rsidRPr="00867812">
        <w:rPr>
          <w:sz w:val="30"/>
          <w:szCs w:val="30"/>
        </w:rPr>
        <w:t>здравоохранения Минского областного исполнительного комитета -</w:t>
      </w:r>
      <w:r w:rsidR="004E0128" w:rsidRPr="00867812">
        <w:rPr>
          <w:sz w:val="30"/>
          <w:szCs w:val="30"/>
        </w:rPr>
        <w:t xml:space="preserve"> 4 базов</w:t>
      </w:r>
      <w:r w:rsidR="004A4759" w:rsidRPr="00867812">
        <w:rPr>
          <w:sz w:val="30"/>
          <w:szCs w:val="30"/>
        </w:rPr>
        <w:t xml:space="preserve">ые </w:t>
      </w:r>
      <w:r w:rsidR="004E0128" w:rsidRPr="00867812">
        <w:rPr>
          <w:sz w:val="30"/>
          <w:szCs w:val="30"/>
        </w:rPr>
        <w:t>величин</w:t>
      </w:r>
      <w:r w:rsidR="004A4759" w:rsidRPr="00867812">
        <w:rPr>
          <w:sz w:val="30"/>
          <w:szCs w:val="30"/>
        </w:rPr>
        <w:t>ы</w:t>
      </w:r>
      <w:r w:rsidR="004E0128" w:rsidRPr="00867812">
        <w:rPr>
          <w:sz w:val="30"/>
          <w:szCs w:val="30"/>
        </w:rPr>
        <w:t>;</w:t>
      </w:r>
    </w:p>
    <w:p w:rsidR="004E0128" w:rsidRPr="00867812" w:rsidRDefault="007D5978" w:rsidP="004E0128">
      <w:pPr>
        <w:pStyle w:val="a3"/>
        <w:rPr>
          <w:sz w:val="30"/>
          <w:szCs w:val="30"/>
        </w:rPr>
      </w:pPr>
      <w:r w:rsidRPr="00867812">
        <w:rPr>
          <w:sz w:val="30"/>
          <w:szCs w:val="30"/>
        </w:rPr>
        <w:t xml:space="preserve">- </w:t>
      </w:r>
      <w:r w:rsidR="004E0128" w:rsidRPr="00867812">
        <w:rPr>
          <w:sz w:val="30"/>
          <w:szCs w:val="30"/>
        </w:rPr>
        <w:t xml:space="preserve">Объявлением благодарности вышестоящими органами здравоохранения, местными исполнительными и распорядительными органами </w:t>
      </w:r>
      <w:r w:rsidR="004F0A12" w:rsidRPr="00867812">
        <w:rPr>
          <w:sz w:val="30"/>
          <w:szCs w:val="30"/>
        </w:rPr>
        <w:t>-</w:t>
      </w:r>
      <w:r w:rsidR="004E0128" w:rsidRPr="00867812">
        <w:rPr>
          <w:sz w:val="30"/>
          <w:szCs w:val="30"/>
        </w:rPr>
        <w:t xml:space="preserve"> 2 базовы</w:t>
      </w:r>
      <w:r w:rsidRPr="00867812">
        <w:rPr>
          <w:sz w:val="30"/>
          <w:szCs w:val="30"/>
        </w:rPr>
        <w:t>е</w:t>
      </w:r>
      <w:r w:rsidR="004E0128" w:rsidRPr="00867812">
        <w:rPr>
          <w:sz w:val="30"/>
          <w:szCs w:val="30"/>
        </w:rPr>
        <w:t xml:space="preserve"> величин</w:t>
      </w:r>
      <w:r w:rsidRPr="00867812">
        <w:rPr>
          <w:sz w:val="30"/>
          <w:szCs w:val="30"/>
        </w:rPr>
        <w:t>ы</w:t>
      </w:r>
      <w:r w:rsidR="004E0128" w:rsidRPr="00867812">
        <w:rPr>
          <w:sz w:val="30"/>
          <w:szCs w:val="30"/>
        </w:rPr>
        <w:t>;</w:t>
      </w:r>
    </w:p>
    <w:p w:rsidR="004E0128" w:rsidRPr="00867812" w:rsidRDefault="004A4759" w:rsidP="004E0128">
      <w:pPr>
        <w:pStyle w:val="a3"/>
        <w:rPr>
          <w:sz w:val="30"/>
          <w:szCs w:val="30"/>
        </w:rPr>
      </w:pPr>
      <w:r w:rsidRPr="00867812">
        <w:rPr>
          <w:sz w:val="30"/>
          <w:szCs w:val="30"/>
        </w:rPr>
        <w:t xml:space="preserve">- </w:t>
      </w:r>
      <w:r w:rsidR="004E0128" w:rsidRPr="00867812">
        <w:rPr>
          <w:sz w:val="30"/>
          <w:szCs w:val="30"/>
        </w:rPr>
        <w:t xml:space="preserve">Почетной грамотой больницы в размере </w:t>
      </w:r>
      <w:r w:rsidR="004F0A12" w:rsidRPr="00867812">
        <w:rPr>
          <w:sz w:val="30"/>
          <w:szCs w:val="30"/>
        </w:rPr>
        <w:t xml:space="preserve">- </w:t>
      </w:r>
      <w:r w:rsidR="004E0128" w:rsidRPr="00867812">
        <w:rPr>
          <w:sz w:val="30"/>
          <w:szCs w:val="30"/>
        </w:rPr>
        <w:t>3 базовых величин.</w:t>
      </w:r>
    </w:p>
    <w:p w:rsidR="00B47A91" w:rsidRPr="00867812" w:rsidRDefault="00B47A91" w:rsidP="004E0128">
      <w:pPr>
        <w:pStyle w:val="a3"/>
        <w:rPr>
          <w:sz w:val="30"/>
          <w:szCs w:val="30"/>
        </w:rPr>
      </w:pPr>
      <w:r w:rsidRPr="00867812">
        <w:rPr>
          <w:sz w:val="30"/>
          <w:szCs w:val="30"/>
        </w:rPr>
        <w:t xml:space="preserve">- Объявлением благодарности больницы в размере - </w:t>
      </w:r>
      <w:r w:rsidR="000339A6">
        <w:rPr>
          <w:sz w:val="30"/>
          <w:szCs w:val="30"/>
        </w:rPr>
        <w:t>1</w:t>
      </w:r>
      <w:r w:rsidRPr="00867812">
        <w:rPr>
          <w:sz w:val="30"/>
          <w:szCs w:val="30"/>
        </w:rPr>
        <w:t xml:space="preserve"> базов</w:t>
      </w:r>
      <w:r w:rsidR="000339A6">
        <w:rPr>
          <w:sz w:val="30"/>
          <w:szCs w:val="30"/>
        </w:rPr>
        <w:t>ой</w:t>
      </w:r>
      <w:r w:rsidRPr="00867812">
        <w:rPr>
          <w:sz w:val="30"/>
          <w:szCs w:val="30"/>
        </w:rPr>
        <w:t xml:space="preserve"> величин</w:t>
      </w:r>
      <w:r w:rsidR="000339A6">
        <w:rPr>
          <w:sz w:val="30"/>
          <w:szCs w:val="30"/>
        </w:rPr>
        <w:t>ы</w:t>
      </w:r>
      <w:r w:rsidRPr="00867812">
        <w:rPr>
          <w:sz w:val="30"/>
          <w:szCs w:val="30"/>
        </w:rPr>
        <w:t>.</w:t>
      </w:r>
    </w:p>
    <w:p w:rsidR="004E0128" w:rsidRPr="00867812" w:rsidRDefault="004E0128" w:rsidP="004E0128">
      <w:pPr>
        <w:pStyle w:val="a3"/>
        <w:rPr>
          <w:sz w:val="30"/>
          <w:szCs w:val="30"/>
        </w:rPr>
      </w:pPr>
      <w:r w:rsidRPr="00867812">
        <w:rPr>
          <w:sz w:val="30"/>
          <w:szCs w:val="30"/>
        </w:rPr>
        <w:t xml:space="preserve">Работникам, награжденным государственными наградами, грамотами или благодарностями Президента, палат Национального собрания, Совета Министров Республики Беларусь, денежное </w:t>
      </w:r>
      <w:r w:rsidRPr="00867812">
        <w:rPr>
          <w:sz w:val="30"/>
          <w:szCs w:val="30"/>
        </w:rPr>
        <w:lastRenderedPageBreak/>
        <w:t>вознаграждение выплачивается в соответствии с положениями об указанных наградах.</w:t>
      </w:r>
    </w:p>
    <w:p w:rsidR="00AC6149" w:rsidRPr="00867812" w:rsidRDefault="00580C0C" w:rsidP="000E30C8">
      <w:pPr>
        <w:pStyle w:val="a3"/>
        <w:rPr>
          <w:sz w:val="30"/>
          <w:szCs w:val="30"/>
        </w:rPr>
      </w:pPr>
      <w:r>
        <w:rPr>
          <w:sz w:val="30"/>
          <w:szCs w:val="30"/>
        </w:rPr>
        <w:t>8</w:t>
      </w:r>
      <w:r w:rsidR="008509BE">
        <w:rPr>
          <w:sz w:val="30"/>
          <w:szCs w:val="30"/>
        </w:rPr>
        <w:t>6</w:t>
      </w:r>
      <w:r w:rsidR="00553C3B" w:rsidRPr="00867812">
        <w:rPr>
          <w:sz w:val="30"/>
          <w:szCs w:val="30"/>
        </w:rPr>
        <w:t xml:space="preserve">. </w:t>
      </w:r>
      <w:r w:rsidR="000E30C8">
        <w:rPr>
          <w:sz w:val="30"/>
          <w:szCs w:val="30"/>
        </w:rPr>
        <w:t>Оказывать ежемесячную материальную помощь в размере 2 базовых вели</w:t>
      </w:r>
      <w:r w:rsidR="00794583">
        <w:rPr>
          <w:sz w:val="30"/>
          <w:szCs w:val="30"/>
        </w:rPr>
        <w:t xml:space="preserve">чин медицинским сестрам, молодым специалистам, </w:t>
      </w:r>
      <w:r w:rsidR="000E30C8">
        <w:rPr>
          <w:sz w:val="30"/>
          <w:szCs w:val="30"/>
        </w:rPr>
        <w:t>при-бывшим из других населённых пунктов по направлениям учреждений образования в Минскую областную детскую клиническую больницу и не обеспеченных жилыми помещениями в общежитиях,</w:t>
      </w:r>
      <w:r w:rsidR="000E30C8" w:rsidRPr="000E30C8">
        <w:rPr>
          <w:sz w:val="30"/>
          <w:szCs w:val="30"/>
        </w:rPr>
        <w:t xml:space="preserve"> </w:t>
      </w:r>
      <w:r w:rsidR="000E30C8">
        <w:rPr>
          <w:sz w:val="30"/>
          <w:szCs w:val="30"/>
        </w:rPr>
        <w:t>н</w:t>
      </w:r>
      <w:r w:rsidR="000E30C8" w:rsidRPr="00DD7709">
        <w:rPr>
          <w:sz w:val="30"/>
          <w:szCs w:val="30"/>
        </w:rPr>
        <w:t>е</w:t>
      </w:r>
      <w:r w:rsidR="000E30C8">
        <w:rPr>
          <w:sz w:val="30"/>
          <w:szCs w:val="30"/>
        </w:rPr>
        <w:t>-</w:t>
      </w:r>
      <w:r w:rsidR="000E30C8" w:rsidRPr="00DD7709">
        <w:rPr>
          <w:sz w:val="30"/>
          <w:szCs w:val="30"/>
        </w:rPr>
        <w:t>допустившим в течение месяца нарушений лечебно-диагностического процесса, исполнительской и трудовой дисциплины.</w:t>
      </w:r>
      <w:r w:rsidR="000E30C8">
        <w:rPr>
          <w:sz w:val="30"/>
          <w:szCs w:val="30"/>
        </w:rPr>
        <w:t xml:space="preserve"> Материальная помощь оказывается з</w:t>
      </w:r>
      <w:r w:rsidR="000E30C8" w:rsidRPr="00DD7709">
        <w:rPr>
          <w:sz w:val="30"/>
          <w:szCs w:val="30"/>
        </w:rPr>
        <w:t>а счет прибыли, средств от приносящих доход</w:t>
      </w:r>
      <w:r w:rsidR="000E30C8">
        <w:rPr>
          <w:sz w:val="30"/>
          <w:szCs w:val="30"/>
        </w:rPr>
        <w:t>ы</w:t>
      </w:r>
      <w:r w:rsidR="000E30C8" w:rsidRPr="00DD7709">
        <w:rPr>
          <w:sz w:val="30"/>
          <w:szCs w:val="30"/>
        </w:rPr>
        <w:t xml:space="preserve"> деятельности, остающихся в распоряжении организации после уплаты обязательных платежей в бюджет.</w:t>
      </w:r>
      <w:r w:rsidR="003F37AE">
        <w:rPr>
          <w:sz w:val="30"/>
          <w:szCs w:val="30"/>
        </w:rPr>
        <w:t xml:space="preserve"> </w:t>
      </w:r>
      <w:r w:rsidR="000E30C8">
        <w:rPr>
          <w:sz w:val="30"/>
          <w:szCs w:val="30"/>
        </w:rPr>
        <w:t>Материальная помощь оказывается в течение срока отработки по распределению. В случае предоставления в период отработки по распределению</w:t>
      </w:r>
      <w:r w:rsidR="00794583">
        <w:rPr>
          <w:sz w:val="30"/>
          <w:szCs w:val="30"/>
        </w:rPr>
        <w:t xml:space="preserve"> медицинской сестре, </w:t>
      </w:r>
      <w:r w:rsidR="00E347C7">
        <w:rPr>
          <w:sz w:val="30"/>
          <w:szCs w:val="30"/>
        </w:rPr>
        <w:t>молод</w:t>
      </w:r>
      <w:r w:rsidR="00794583">
        <w:rPr>
          <w:sz w:val="30"/>
          <w:szCs w:val="30"/>
        </w:rPr>
        <w:t>о</w:t>
      </w:r>
      <w:r w:rsidR="00E347C7">
        <w:rPr>
          <w:sz w:val="30"/>
          <w:szCs w:val="30"/>
        </w:rPr>
        <w:t>му специалисту жилого помещения в общежитии материальная помощь не выплачивается.</w:t>
      </w:r>
    </w:p>
    <w:p w:rsidR="004E0128" w:rsidRPr="00867812" w:rsidRDefault="008F41EF" w:rsidP="004E0128">
      <w:pPr>
        <w:pStyle w:val="a3"/>
        <w:rPr>
          <w:sz w:val="30"/>
          <w:szCs w:val="30"/>
        </w:rPr>
      </w:pPr>
      <w:r>
        <w:rPr>
          <w:sz w:val="30"/>
          <w:szCs w:val="30"/>
        </w:rPr>
        <w:t>8</w:t>
      </w:r>
      <w:r w:rsidR="008509BE">
        <w:rPr>
          <w:sz w:val="30"/>
          <w:szCs w:val="30"/>
        </w:rPr>
        <w:t>7</w:t>
      </w:r>
      <w:r w:rsidR="004E0128" w:rsidRPr="00867812">
        <w:rPr>
          <w:sz w:val="30"/>
          <w:szCs w:val="30"/>
        </w:rPr>
        <w:t>. Наниматель предоставляет возможность работникам и их детям при наличии медицинских показаний пройти необходимый курс лечения в стационаре больницы.</w:t>
      </w:r>
    </w:p>
    <w:p w:rsidR="003F37AE" w:rsidRDefault="008509BE" w:rsidP="003F37AE">
      <w:pPr>
        <w:pStyle w:val="a3"/>
        <w:rPr>
          <w:sz w:val="30"/>
          <w:szCs w:val="30"/>
        </w:rPr>
      </w:pPr>
      <w:r>
        <w:rPr>
          <w:sz w:val="30"/>
          <w:szCs w:val="30"/>
        </w:rPr>
        <w:t>88</w:t>
      </w:r>
      <w:r w:rsidR="004E0128" w:rsidRPr="00867812">
        <w:rPr>
          <w:sz w:val="30"/>
          <w:szCs w:val="30"/>
        </w:rPr>
        <w:t>. Профсоюзный комитет обяз</w:t>
      </w:r>
      <w:r w:rsidR="00556A31" w:rsidRPr="00867812">
        <w:rPr>
          <w:sz w:val="30"/>
          <w:szCs w:val="30"/>
        </w:rPr>
        <w:t>у</w:t>
      </w:r>
      <w:r w:rsidR="004E0128" w:rsidRPr="00867812">
        <w:rPr>
          <w:sz w:val="30"/>
          <w:szCs w:val="30"/>
        </w:rPr>
        <w:t>ется оказыва</w:t>
      </w:r>
      <w:r w:rsidR="00DC46FD">
        <w:rPr>
          <w:sz w:val="30"/>
          <w:szCs w:val="30"/>
        </w:rPr>
        <w:t xml:space="preserve">ть финансовую помощь из средств </w:t>
      </w:r>
      <w:r w:rsidR="004E0128" w:rsidRPr="00867812">
        <w:rPr>
          <w:sz w:val="30"/>
          <w:szCs w:val="30"/>
        </w:rPr>
        <w:t>профсоюзной организации</w:t>
      </w:r>
      <w:r w:rsidR="0062022C" w:rsidRPr="00867812">
        <w:rPr>
          <w:sz w:val="30"/>
          <w:szCs w:val="30"/>
        </w:rPr>
        <w:t xml:space="preserve"> следующим</w:t>
      </w:r>
      <w:r w:rsidR="004E0128" w:rsidRPr="00867812">
        <w:rPr>
          <w:sz w:val="30"/>
          <w:szCs w:val="30"/>
        </w:rPr>
        <w:t xml:space="preserve"> работникам – членам Белорусского профсоюза работников здравоохранения:</w:t>
      </w:r>
    </w:p>
    <w:p w:rsidR="00FF44FB" w:rsidRDefault="00AD7C6B" w:rsidP="00DF29C6">
      <w:pPr>
        <w:rPr>
          <w:rFonts w:eastAsiaTheme="minorHAnsi"/>
          <w:sz w:val="30"/>
          <w:szCs w:val="30"/>
          <w:lang w:eastAsia="en-US"/>
        </w:rPr>
      </w:pPr>
      <w:r>
        <w:rPr>
          <w:rFonts w:eastAsiaTheme="minorHAnsi"/>
          <w:sz w:val="30"/>
          <w:szCs w:val="30"/>
          <w:lang w:eastAsia="en-US"/>
        </w:rPr>
        <w:t xml:space="preserve">- оказывать материальную помощь к 50 </w:t>
      </w:r>
      <w:r w:rsidR="00BF2448">
        <w:rPr>
          <w:rFonts w:eastAsiaTheme="minorHAnsi"/>
          <w:sz w:val="30"/>
          <w:szCs w:val="30"/>
          <w:lang w:eastAsia="en-US"/>
        </w:rPr>
        <w:t>-</w:t>
      </w:r>
      <w:r>
        <w:rPr>
          <w:rFonts w:eastAsiaTheme="minorHAnsi"/>
          <w:sz w:val="30"/>
          <w:szCs w:val="30"/>
          <w:lang w:eastAsia="en-US"/>
        </w:rPr>
        <w:t xml:space="preserve">летию </w:t>
      </w:r>
      <w:r w:rsidR="00FF44FB">
        <w:rPr>
          <w:rFonts w:eastAsiaTheme="minorHAnsi"/>
          <w:sz w:val="30"/>
          <w:szCs w:val="30"/>
          <w:lang w:eastAsia="en-US"/>
        </w:rPr>
        <w:t>:</w:t>
      </w:r>
    </w:p>
    <w:p w:rsidR="00FF44FB" w:rsidRPr="00FF44FB" w:rsidRDefault="00FF44FB" w:rsidP="00DF29C6">
      <w:pPr>
        <w:pStyle w:val="a8"/>
        <w:numPr>
          <w:ilvl w:val="0"/>
          <w:numId w:val="26"/>
        </w:numPr>
        <w:rPr>
          <w:rFonts w:ascii="Times New Roman" w:eastAsiaTheme="minorHAnsi" w:hAnsi="Times New Roman"/>
          <w:sz w:val="30"/>
          <w:szCs w:val="30"/>
        </w:rPr>
      </w:pPr>
      <w:r w:rsidRPr="00FF44FB">
        <w:rPr>
          <w:rFonts w:ascii="Times New Roman" w:eastAsiaTheme="minorHAnsi" w:hAnsi="Times New Roman"/>
          <w:sz w:val="30"/>
          <w:szCs w:val="30"/>
        </w:rPr>
        <w:t>проработавшим до 5 лет- 1 базовая величина.</w:t>
      </w:r>
    </w:p>
    <w:p w:rsidR="00AD7C6B" w:rsidRPr="00FF44FB" w:rsidRDefault="00FF44FB" w:rsidP="00C201A7">
      <w:pPr>
        <w:pStyle w:val="a8"/>
        <w:numPr>
          <w:ilvl w:val="0"/>
          <w:numId w:val="26"/>
        </w:numPr>
        <w:spacing w:before="240"/>
        <w:rPr>
          <w:rFonts w:ascii="Times New Roman" w:eastAsiaTheme="minorHAnsi" w:hAnsi="Times New Roman"/>
          <w:sz w:val="30"/>
          <w:szCs w:val="30"/>
        </w:rPr>
      </w:pPr>
      <w:r w:rsidRPr="00FF44FB">
        <w:rPr>
          <w:rFonts w:ascii="Times New Roman" w:eastAsiaTheme="minorHAnsi" w:hAnsi="Times New Roman"/>
          <w:sz w:val="30"/>
          <w:szCs w:val="30"/>
        </w:rPr>
        <w:t>проработавшим  от</w:t>
      </w:r>
      <w:r w:rsidR="000B0F2A">
        <w:rPr>
          <w:rFonts w:ascii="Times New Roman" w:eastAsiaTheme="minorHAnsi" w:hAnsi="Times New Roman"/>
          <w:sz w:val="30"/>
          <w:szCs w:val="30"/>
        </w:rPr>
        <w:t xml:space="preserve"> </w:t>
      </w:r>
      <w:r w:rsidRPr="00FF44FB">
        <w:rPr>
          <w:rFonts w:ascii="Times New Roman" w:eastAsiaTheme="minorHAnsi" w:hAnsi="Times New Roman"/>
          <w:sz w:val="30"/>
          <w:szCs w:val="30"/>
        </w:rPr>
        <w:t xml:space="preserve">5 до 10 лет </w:t>
      </w:r>
      <w:r w:rsidR="00AD7C6B" w:rsidRPr="00FF44FB">
        <w:rPr>
          <w:rFonts w:ascii="Times New Roman" w:eastAsiaTheme="minorHAnsi" w:hAnsi="Times New Roman"/>
          <w:sz w:val="30"/>
          <w:szCs w:val="30"/>
        </w:rPr>
        <w:t>– 2 базовые величины.</w:t>
      </w:r>
    </w:p>
    <w:p w:rsidR="00FF44FB" w:rsidRPr="00FF44FB" w:rsidRDefault="00FF44FB" w:rsidP="00C201A7">
      <w:pPr>
        <w:pStyle w:val="a8"/>
        <w:numPr>
          <w:ilvl w:val="0"/>
          <w:numId w:val="26"/>
        </w:numPr>
        <w:spacing w:before="240"/>
        <w:rPr>
          <w:rFonts w:ascii="Times New Roman" w:eastAsiaTheme="minorHAnsi" w:hAnsi="Times New Roman"/>
          <w:sz w:val="30"/>
          <w:szCs w:val="30"/>
        </w:rPr>
      </w:pPr>
      <w:r w:rsidRPr="00FF44FB">
        <w:rPr>
          <w:rFonts w:ascii="Times New Roman" w:eastAsiaTheme="minorHAnsi" w:hAnsi="Times New Roman"/>
          <w:sz w:val="30"/>
          <w:szCs w:val="30"/>
        </w:rPr>
        <w:t>проработавшим  более 10 лет – 3 базовые величины.</w:t>
      </w:r>
    </w:p>
    <w:p w:rsidR="003F37AE" w:rsidRDefault="003F37AE" w:rsidP="00C201A7">
      <w:pPr>
        <w:spacing w:before="240"/>
        <w:rPr>
          <w:rFonts w:eastAsiaTheme="minorHAnsi"/>
          <w:sz w:val="30"/>
          <w:szCs w:val="30"/>
          <w:lang w:eastAsia="en-US"/>
        </w:rPr>
      </w:pPr>
      <w:r>
        <w:rPr>
          <w:sz w:val="30"/>
          <w:szCs w:val="30"/>
        </w:rPr>
        <w:t>-</w:t>
      </w:r>
      <w:r w:rsidR="00B216EE" w:rsidRPr="00867812">
        <w:rPr>
          <w:sz w:val="30"/>
          <w:szCs w:val="30"/>
        </w:rPr>
        <w:t xml:space="preserve"> </w:t>
      </w:r>
      <w:r w:rsidRPr="003F37AE">
        <w:rPr>
          <w:rFonts w:eastAsiaTheme="minorHAnsi"/>
          <w:sz w:val="30"/>
          <w:szCs w:val="30"/>
          <w:lang w:eastAsia="en-US"/>
        </w:rPr>
        <w:t xml:space="preserve">работнику, продолжающему работать при </w:t>
      </w:r>
      <w:r>
        <w:rPr>
          <w:rFonts w:eastAsiaTheme="minorHAnsi"/>
          <w:sz w:val="30"/>
          <w:szCs w:val="30"/>
          <w:lang w:eastAsia="en-US"/>
        </w:rPr>
        <w:t xml:space="preserve">достижении </w:t>
      </w:r>
      <w:r w:rsidR="00BC4992">
        <w:rPr>
          <w:rFonts w:eastAsiaTheme="minorHAnsi"/>
          <w:sz w:val="30"/>
          <w:szCs w:val="30"/>
          <w:lang w:eastAsia="en-US"/>
        </w:rPr>
        <w:t xml:space="preserve"> возраста трудовой </w:t>
      </w:r>
      <w:r>
        <w:rPr>
          <w:rFonts w:eastAsiaTheme="minorHAnsi"/>
          <w:sz w:val="30"/>
          <w:szCs w:val="30"/>
          <w:lang w:eastAsia="en-US"/>
        </w:rPr>
        <w:t>пенси</w:t>
      </w:r>
      <w:r w:rsidR="000B0F2A">
        <w:rPr>
          <w:rFonts w:eastAsiaTheme="minorHAnsi"/>
          <w:sz w:val="30"/>
          <w:szCs w:val="30"/>
          <w:lang w:eastAsia="en-US"/>
        </w:rPr>
        <w:t xml:space="preserve">и </w:t>
      </w:r>
      <w:r w:rsidRPr="003F37AE">
        <w:rPr>
          <w:rFonts w:eastAsiaTheme="minorHAnsi"/>
          <w:sz w:val="30"/>
          <w:szCs w:val="30"/>
          <w:lang w:eastAsia="en-US"/>
        </w:rPr>
        <w:t>и заключени</w:t>
      </w:r>
      <w:r>
        <w:rPr>
          <w:rFonts w:eastAsiaTheme="minorHAnsi"/>
          <w:sz w:val="30"/>
          <w:szCs w:val="30"/>
          <w:lang w:eastAsia="en-US"/>
        </w:rPr>
        <w:t>и</w:t>
      </w:r>
      <w:r w:rsidRPr="003F37AE">
        <w:rPr>
          <w:rFonts w:eastAsiaTheme="minorHAnsi"/>
          <w:sz w:val="30"/>
          <w:szCs w:val="30"/>
          <w:lang w:eastAsia="en-US"/>
        </w:rPr>
        <w:t xml:space="preserve"> контракта</w:t>
      </w:r>
      <w:r>
        <w:rPr>
          <w:rFonts w:eastAsiaTheme="minorHAnsi"/>
          <w:sz w:val="30"/>
          <w:szCs w:val="30"/>
          <w:lang w:eastAsia="en-US"/>
        </w:rPr>
        <w:t xml:space="preserve"> или трудового договора не менее</w:t>
      </w:r>
      <w:r w:rsidR="000B0F2A">
        <w:rPr>
          <w:rFonts w:eastAsiaTheme="minorHAnsi"/>
          <w:sz w:val="30"/>
          <w:szCs w:val="30"/>
          <w:lang w:eastAsia="en-US"/>
        </w:rPr>
        <w:t xml:space="preserve"> </w:t>
      </w:r>
      <w:r>
        <w:rPr>
          <w:rFonts w:eastAsiaTheme="minorHAnsi"/>
          <w:sz w:val="30"/>
          <w:szCs w:val="30"/>
          <w:lang w:eastAsia="en-US"/>
        </w:rPr>
        <w:t xml:space="preserve"> чем на три года</w:t>
      </w:r>
      <w:r w:rsidR="00044B53">
        <w:rPr>
          <w:rFonts w:eastAsiaTheme="minorHAnsi"/>
          <w:sz w:val="30"/>
          <w:szCs w:val="30"/>
          <w:lang w:eastAsia="en-US"/>
        </w:rPr>
        <w:t xml:space="preserve"> </w:t>
      </w:r>
      <w:r w:rsidRPr="003F37AE">
        <w:rPr>
          <w:rFonts w:eastAsiaTheme="minorHAnsi"/>
          <w:sz w:val="30"/>
          <w:szCs w:val="30"/>
          <w:lang w:eastAsia="en-US"/>
        </w:rPr>
        <w:t xml:space="preserve">- </w:t>
      </w:r>
      <w:r>
        <w:rPr>
          <w:rFonts w:eastAsiaTheme="minorHAnsi"/>
          <w:sz w:val="30"/>
          <w:szCs w:val="30"/>
          <w:lang w:eastAsia="en-US"/>
        </w:rPr>
        <w:t>3</w:t>
      </w:r>
      <w:r w:rsidRPr="003F37AE">
        <w:rPr>
          <w:rFonts w:eastAsiaTheme="minorHAnsi"/>
          <w:sz w:val="30"/>
          <w:szCs w:val="30"/>
          <w:lang w:eastAsia="en-US"/>
        </w:rPr>
        <w:t xml:space="preserve"> базовые величины</w:t>
      </w:r>
      <w:r w:rsidR="00AD7C6B">
        <w:rPr>
          <w:rFonts w:eastAsiaTheme="minorHAnsi"/>
          <w:sz w:val="30"/>
          <w:szCs w:val="30"/>
          <w:lang w:eastAsia="en-US"/>
        </w:rPr>
        <w:t>.</w:t>
      </w:r>
    </w:p>
    <w:p w:rsidR="00AD7C6B" w:rsidRDefault="00AD7C6B" w:rsidP="00AD7C6B">
      <w:pPr>
        <w:spacing w:before="240" w:line="276" w:lineRule="auto"/>
        <w:rPr>
          <w:rFonts w:eastAsiaTheme="minorHAnsi"/>
          <w:sz w:val="30"/>
          <w:szCs w:val="30"/>
          <w:lang w:eastAsia="en-US"/>
        </w:rPr>
      </w:pPr>
      <w:r w:rsidRPr="003F37AE">
        <w:rPr>
          <w:rFonts w:eastAsiaTheme="minorHAnsi"/>
          <w:sz w:val="30"/>
          <w:szCs w:val="30"/>
          <w:lang w:eastAsia="en-US"/>
        </w:rPr>
        <w:t>- молодым специалистам, после окончания срока отработки, продолжающи</w:t>
      </w:r>
      <w:r>
        <w:rPr>
          <w:rFonts w:eastAsiaTheme="minorHAnsi"/>
          <w:sz w:val="30"/>
          <w:szCs w:val="30"/>
          <w:lang w:eastAsia="en-US"/>
        </w:rPr>
        <w:t>м</w:t>
      </w:r>
      <w:r w:rsidRPr="003F37AE">
        <w:rPr>
          <w:rFonts w:eastAsiaTheme="minorHAnsi"/>
          <w:sz w:val="30"/>
          <w:szCs w:val="30"/>
          <w:lang w:eastAsia="en-US"/>
        </w:rPr>
        <w:t xml:space="preserve"> работать</w:t>
      </w:r>
      <w:r>
        <w:rPr>
          <w:rFonts w:eastAsiaTheme="minorHAnsi"/>
          <w:sz w:val="30"/>
          <w:szCs w:val="30"/>
          <w:lang w:eastAsia="en-US"/>
        </w:rPr>
        <w:t xml:space="preserve"> в </w:t>
      </w:r>
      <w:r w:rsidR="00DC46FD">
        <w:rPr>
          <w:rFonts w:eastAsiaTheme="minorHAnsi"/>
          <w:sz w:val="30"/>
          <w:szCs w:val="30"/>
          <w:lang w:eastAsia="en-US"/>
        </w:rPr>
        <w:t xml:space="preserve"> </w:t>
      </w:r>
      <w:r>
        <w:rPr>
          <w:rFonts w:eastAsiaTheme="minorHAnsi"/>
          <w:sz w:val="30"/>
          <w:szCs w:val="30"/>
          <w:lang w:eastAsia="en-US"/>
        </w:rPr>
        <w:t>УЗ « МОДКБ»</w:t>
      </w:r>
      <w:r w:rsidRPr="003F37AE">
        <w:rPr>
          <w:rFonts w:eastAsiaTheme="minorHAnsi"/>
          <w:sz w:val="30"/>
          <w:szCs w:val="30"/>
          <w:lang w:eastAsia="en-US"/>
        </w:rPr>
        <w:t xml:space="preserve"> по контракту сроком до пяти лет – </w:t>
      </w:r>
      <w:r>
        <w:rPr>
          <w:rFonts w:eastAsiaTheme="minorHAnsi"/>
          <w:sz w:val="30"/>
          <w:szCs w:val="30"/>
          <w:lang w:eastAsia="en-US"/>
        </w:rPr>
        <w:t>2</w:t>
      </w:r>
      <w:r w:rsidRPr="003F37AE">
        <w:rPr>
          <w:rFonts w:eastAsiaTheme="minorHAnsi"/>
          <w:sz w:val="30"/>
          <w:szCs w:val="30"/>
          <w:lang w:eastAsia="en-US"/>
        </w:rPr>
        <w:t xml:space="preserve"> базовые величины</w:t>
      </w:r>
    </w:p>
    <w:p w:rsidR="00003686" w:rsidRPr="00003686" w:rsidRDefault="00003686" w:rsidP="00003686">
      <w:pPr>
        <w:ind w:firstLine="720"/>
        <w:jc w:val="both"/>
        <w:rPr>
          <w:sz w:val="30"/>
          <w:szCs w:val="30"/>
        </w:rPr>
      </w:pPr>
      <w:r w:rsidRPr="00003686">
        <w:rPr>
          <w:sz w:val="30"/>
          <w:szCs w:val="30"/>
        </w:rPr>
        <w:t>- членам семьи умершего работника – в размере до 6 базовых величин;</w:t>
      </w:r>
    </w:p>
    <w:p w:rsidR="00003686" w:rsidRPr="00003686" w:rsidRDefault="00003686" w:rsidP="00003686">
      <w:pPr>
        <w:ind w:firstLine="720"/>
        <w:jc w:val="both"/>
        <w:rPr>
          <w:sz w:val="30"/>
          <w:szCs w:val="30"/>
        </w:rPr>
      </w:pPr>
      <w:r w:rsidRPr="00003686">
        <w:rPr>
          <w:sz w:val="30"/>
          <w:szCs w:val="30"/>
        </w:rPr>
        <w:t>- для организации похорон близкого родственника (родители, дети, супруги) – в размере 5 базовых величин;</w:t>
      </w:r>
    </w:p>
    <w:p w:rsidR="00044B53" w:rsidRDefault="00E419C9" w:rsidP="00C201A7">
      <w:pPr>
        <w:pStyle w:val="a3"/>
        <w:spacing w:before="240"/>
        <w:ind w:firstLine="0"/>
        <w:rPr>
          <w:sz w:val="30"/>
          <w:szCs w:val="30"/>
        </w:rPr>
      </w:pPr>
      <w:r w:rsidRPr="00867812">
        <w:rPr>
          <w:sz w:val="30"/>
          <w:szCs w:val="30"/>
        </w:rPr>
        <w:t xml:space="preserve">-работникам больницы, вступающим в брак – </w:t>
      </w:r>
      <w:r w:rsidR="003F37AE">
        <w:rPr>
          <w:sz w:val="30"/>
          <w:szCs w:val="30"/>
        </w:rPr>
        <w:t>3</w:t>
      </w:r>
      <w:r w:rsidRPr="00867812">
        <w:rPr>
          <w:sz w:val="30"/>
          <w:szCs w:val="30"/>
        </w:rPr>
        <w:t xml:space="preserve"> базовы</w:t>
      </w:r>
      <w:r w:rsidR="003F37AE">
        <w:rPr>
          <w:sz w:val="30"/>
          <w:szCs w:val="30"/>
        </w:rPr>
        <w:t>е</w:t>
      </w:r>
      <w:r w:rsidRPr="00867812">
        <w:rPr>
          <w:sz w:val="30"/>
          <w:szCs w:val="30"/>
        </w:rPr>
        <w:t xml:space="preserve"> величин</w:t>
      </w:r>
      <w:r w:rsidR="003F37AE">
        <w:rPr>
          <w:sz w:val="30"/>
          <w:szCs w:val="30"/>
        </w:rPr>
        <w:t>ы</w:t>
      </w:r>
      <w:r w:rsidRPr="00867812">
        <w:rPr>
          <w:sz w:val="30"/>
          <w:szCs w:val="30"/>
        </w:rPr>
        <w:t>.</w:t>
      </w:r>
    </w:p>
    <w:p w:rsidR="00044B53" w:rsidRDefault="003F37AE" w:rsidP="00DF29C6">
      <w:pPr>
        <w:spacing w:line="276" w:lineRule="auto"/>
        <w:rPr>
          <w:rFonts w:eastAsiaTheme="minorHAnsi"/>
          <w:sz w:val="30"/>
          <w:szCs w:val="30"/>
          <w:lang w:eastAsia="en-US"/>
        </w:rPr>
      </w:pPr>
      <w:r w:rsidRPr="003F37AE">
        <w:rPr>
          <w:rFonts w:eastAsiaTheme="minorHAnsi"/>
          <w:sz w:val="30"/>
          <w:szCs w:val="30"/>
          <w:lang w:eastAsia="en-US"/>
        </w:rPr>
        <w:lastRenderedPageBreak/>
        <w:t>-</w:t>
      </w:r>
      <w:r w:rsidR="00DC46FD">
        <w:rPr>
          <w:rFonts w:eastAsiaTheme="minorHAnsi"/>
          <w:sz w:val="30"/>
          <w:szCs w:val="30"/>
          <w:lang w:eastAsia="en-US"/>
        </w:rPr>
        <w:t xml:space="preserve"> </w:t>
      </w:r>
      <w:r w:rsidR="00022631">
        <w:rPr>
          <w:rFonts w:eastAsiaTheme="minorHAnsi"/>
          <w:sz w:val="30"/>
          <w:szCs w:val="30"/>
          <w:lang w:eastAsia="en-US"/>
        </w:rPr>
        <w:t xml:space="preserve"> работникам,  </w:t>
      </w:r>
      <w:r w:rsidR="00DC46FD">
        <w:rPr>
          <w:rFonts w:eastAsiaTheme="minorHAnsi"/>
          <w:sz w:val="30"/>
          <w:szCs w:val="30"/>
          <w:lang w:eastAsia="en-US"/>
        </w:rPr>
        <w:t>принявшим</w:t>
      </w:r>
      <w:r w:rsidRPr="003F37AE">
        <w:rPr>
          <w:rFonts w:eastAsiaTheme="minorHAnsi"/>
          <w:sz w:val="30"/>
          <w:szCs w:val="30"/>
          <w:lang w:eastAsia="en-US"/>
        </w:rPr>
        <w:t xml:space="preserve"> </w:t>
      </w:r>
      <w:r w:rsidR="00DC46FD">
        <w:rPr>
          <w:rFonts w:eastAsiaTheme="minorHAnsi"/>
          <w:sz w:val="30"/>
          <w:szCs w:val="30"/>
          <w:lang w:eastAsia="en-US"/>
        </w:rPr>
        <w:t xml:space="preserve"> </w:t>
      </w:r>
      <w:r w:rsidRPr="003F37AE">
        <w:rPr>
          <w:rFonts w:eastAsiaTheme="minorHAnsi"/>
          <w:sz w:val="30"/>
          <w:szCs w:val="30"/>
          <w:lang w:eastAsia="en-US"/>
        </w:rPr>
        <w:t>участие в спортивных мероприятиях –</w:t>
      </w:r>
      <w:r>
        <w:rPr>
          <w:rFonts w:eastAsiaTheme="minorHAnsi"/>
          <w:sz w:val="30"/>
          <w:szCs w:val="30"/>
          <w:lang w:eastAsia="en-US"/>
        </w:rPr>
        <w:t xml:space="preserve"> 2</w:t>
      </w:r>
      <w:r w:rsidRPr="003F37AE">
        <w:rPr>
          <w:rFonts w:eastAsiaTheme="minorHAnsi"/>
          <w:sz w:val="30"/>
          <w:szCs w:val="30"/>
          <w:lang w:eastAsia="en-US"/>
        </w:rPr>
        <w:t xml:space="preserve"> базовые величины</w:t>
      </w:r>
    </w:p>
    <w:p w:rsidR="0037142F" w:rsidRDefault="00030217" w:rsidP="00DF29C6">
      <w:pPr>
        <w:spacing w:line="276" w:lineRule="auto"/>
        <w:rPr>
          <w:rFonts w:eastAsiaTheme="minorHAnsi"/>
          <w:sz w:val="30"/>
          <w:szCs w:val="30"/>
          <w:lang w:eastAsia="en-US"/>
        </w:rPr>
      </w:pPr>
      <w:r>
        <w:rPr>
          <w:rFonts w:eastAsiaTheme="minorHAnsi"/>
          <w:sz w:val="30"/>
          <w:szCs w:val="30"/>
          <w:lang w:eastAsia="en-US"/>
        </w:rPr>
        <w:t xml:space="preserve">- </w:t>
      </w:r>
      <w:r w:rsidR="00022631">
        <w:rPr>
          <w:rFonts w:eastAsiaTheme="minorHAnsi"/>
          <w:sz w:val="30"/>
          <w:szCs w:val="30"/>
          <w:lang w:eastAsia="en-US"/>
        </w:rPr>
        <w:t xml:space="preserve">работникам,  </w:t>
      </w:r>
      <w:r w:rsidR="00DC46FD">
        <w:rPr>
          <w:rFonts w:eastAsiaTheme="minorHAnsi"/>
          <w:sz w:val="30"/>
          <w:szCs w:val="30"/>
          <w:lang w:eastAsia="en-US"/>
        </w:rPr>
        <w:t xml:space="preserve">принявшим </w:t>
      </w:r>
      <w:r>
        <w:rPr>
          <w:rFonts w:eastAsiaTheme="minorHAnsi"/>
          <w:sz w:val="30"/>
          <w:szCs w:val="30"/>
          <w:lang w:eastAsia="en-US"/>
        </w:rPr>
        <w:t>участие в художественной самодеятельности</w:t>
      </w:r>
      <w:r w:rsidR="0037142F">
        <w:rPr>
          <w:rFonts w:eastAsiaTheme="minorHAnsi"/>
          <w:sz w:val="30"/>
          <w:szCs w:val="30"/>
          <w:lang w:eastAsia="en-US"/>
        </w:rPr>
        <w:t xml:space="preserve"> и смотрах конкурсах</w:t>
      </w:r>
      <w:r w:rsidR="00717F9E">
        <w:rPr>
          <w:rFonts w:eastAsiaTheme="minorHAnsi"/>
          <w:sz w:val="30"/>
          <w:szCs w:val="30"/>
          <w:lang w:eastAsia="en-US"/>
        </w:rPr>
        <w:t xml:space="preserve"> </w:t>
      </w:r>
      <w:r w:rsidR="0037142F">
        <w:rPr>
          <w:rFonts w:eastAsiaTheme="minorHAnsi"/>
          <w:sz w:val="30"/>
          <w:szCs w:val="30"/>
          <w:lang w:eastAsia="en-US"/>
        </w:rPr>
        <w:t xml:space="preserve"> </w:t>
      </w:r>
      <w:r w:rsidR="00717F9E">
        <w:rPr>
          <w:rFonts w:eastAsiaTheme="minorHAnsi"/>
          <w:sz w:val="30"/>
          <w:szCs w:val="30"/>
          <w:lang w:eastAsia="en-US"/>
        </w:rPr>
        <w:t xml:space="preserve">художественной самодеятельности </w:t>
      </w:r>
      <w:r w:rsidR="0037142F">
        <w:rPr>
          <w:rFonts w:eastAsiaTheme="minorHAnsi"/>
          <w:sz w:val="30"/>
          <w:szCs w:val="30"/>
          <w:lang w:eastAsia="en-US"/>
        </w:rPr>
        <w:t>– 2 базовые величины</w:t>
      </w:r>
      <w:r w:rsidR="00AD7C6B">
        <w:rPr>
          <w:rFonts w:eastAsiaTheme="minorHAnsi"/>
          <w:sz w:val="30"/>
          <w:szCs w:val="30"/>
          <w:lang w:eastAsia="en-US"/>
        </w:rPr>
        <w:t>.</w:t>
      </w:r>
      <w:r>
        <w:rPr>
          <w:rFonts w:eastAsiaTheme="minorHAnsi"/>
          <w:sz w:val="30"/>
          <w:szCs w:val="30"/>
          <w:lang w:eastAsia="en-US"/>
        </w:rPr>
        <w:t xml:space="preserve"> </w:t>
      </w:r>
    </w:p>
    <w:p w:rsidR="003F37AE" w:rsidRPr="003F37AE" w:rsidRDefault="003F37AE" w:rsidP="00DF29C6">
      <w:pPr>
        <w:spacing w:line="276" w:lineRule="auto"/>
        <w:rPr>
          <w:rFonts w:eastAsiaTheme="minorHAnsi"/>
          <w:sz w:val="30"/>
          <w:szCs w:val="30"/>
          <w:lang w:eastAsia="en-US"/>
        </w:rPr>
      </w:pPr>
      <w:r w:rsidRPr="003F37AE">
        <w:rPr>
          <w:rFonts w:eastAsiaTheme="minorHAnsi"/>
          <w:sz w:val="30"/>
          <w:szCs w:val="30"/>
          <w:lang w:eastAsia="en-US"/>
        </w:rPr>
        <w:t xml:space="preserve">- оказывать материальную помощь </w:t>
      </w:r>
      <w:r w:rsidR="00712D44" w:rsidRPr="003F37AE">
        <w:rPr>
          <w:rFonts w:eastAsiaTheme="minorHAnsi"/>
          <w:sz w:val="30"/>
          <w:szCs w:val="30"/>
          <w:lang w:eastAsia="en-US"/>
        </w:rPr>
        <w:t>матерям и</w:t>
      </w:r>
      <w:r w:rsidR="00712D44">
        <w:rPr>
          <w:rFonts w:eastAsiaTheme="minorHAnsi"/>
          <w:sz w:val="30"/>
          <w:szCs w:val="30"/>
          <w:lang w:eastAsia="en-US"/>
        </w:rPr>
        <w:t>ли</w:t>
      </w:r>
      <w:r w:rsidR="00712D44" w:rsidRPr="003F37AE">
        <w:rPr>
          <w:rFonts w:eastAsiaTheme="minorHAnsi"/>
          <w:sz w:val="30"/>
          <w:szCs w:val="30"/>
          <w:lang w:eastAsia="en-US"/>
        </w:rPr>
        <w:t xml:space="preserve"> отцам </w:t>
      </w:r>
      <w:r w:rsidR="00712D44">
        <w:rPr>
          <w:rFonts w:eastAsiaTheme="minorHAnsi"/>
          <w:sz w:val="30"/>
          <w:szCs w:val="30"/>
          <w:lang w:eastAsia="en-US"/>
        </w:rPr>
        <w:t xml:space="preserve"> </w:t>
      </w:r>
      <w:r w:rsidRPr="003F37AE">
        <w:rPr>
          <w:rFonts w:eastAsiaTheme="minorHAnsi"/>
          <w:sz w:val="30"/>
          <w:szCs w:val="30"/>
          <w:lang w:eastAsia="en-US"/>
        </w:rPr>
        <w:t xml:space="preserve">первоклассников к первому сентября в размере </w:t>
      </w:r>
      <w:r w:rsidR="00AD7C6B">
        <w:rPr>
          <w:rFonts w:eastAsiaTheme="minorHAnsi"/>
          <w:sz w:val="30"/>
          <w:szCs w:val="30"/>
          <w:lang w:eastAsia="en-US"/>
        </w:rPr>
        <w:t>-</w:t>
      </w:r>
      <w:r w:rsidR="00044B53">
        <w:rPr>
          <w:rFonts w:eastAsiaTheme="minorHAnsi"/>
          <w:sz w:val="30"/>
          <w:szCs w:val="30"/>
          <w:lang w:eastAsia="en-US"/>
        </w:rPr>
        <w:t>2</w:t>
      </w:r>
      <w:r w:rsidRPr="003F37AE">
        <w:rPr>
          <w:rFonts w:eastAsiaTheme="minorHAnsi"/>
          <w:sz w:val="30"/>
          <w:szCs w:val="30"/>
          <w:lang w:eastAsia="en-US"/>
        </w:rPr>
        <w:t xml:space="preserve"> </w:t>
      </w:r>
      <w:r w:rsidR="00AD7C6B">
        <w:rPr>
          <w:rFonts w:eastAsiaTheme="minorHAnsi"/>
          <w:sz w:val="30"/>
          <w:szCs w:val="30"/>
          <w:lang w:eastAsia="en-US"/>
        </w:rPr>
        <w:t>базовые величины.</w:t>
      </w:r>
    </w:p>
    <w:p w:rsidR="003F37AE" w:rsidRDefault="003F37AE" w:rsidP="00DF29C6">
      <w:pPr>
        <w:spacing w:line="276" w:lineRule="auto"/>
        <w:rPr>
          <w:rFonts w:eastAsiaTheme="minorHAnsi"/>
          <w:sz w:val="30"/>
          <w:szCs w:val="30"/>
          <w:lang w:eastAsia="en-US"/>
        </w:rPr>
      </w:pPr>
      <w:r w:rsidRPr="003F37AE">
        <w:rPr>
          <w:rFonts w:eastAsiaTheme="minorHAnsi"/>
          <w:sz w:val="30"/>
          <w:szCs w:val="30"/>
          <w:lang w:eastAsia="en-US"/>
        </w:rPr>
        <w:t>- оказывать материальную помощь многодетным матерям и</w:t>
      </w:r>
      <w:r w:rsidR="006E7EF0">
        <w:rPr>
          <w:rFonts w:eastAsiaTheme="minorHAnsi"/>
          <w:sz w:val="30"/>
          <w:szCs w:val="30"/>
          <w:lang w:eastAsia="en-US"/>
        </w:rPr>
        <w:t>ли</w:t>
      </w:r>
      <w:r w:rsidRPr="003F37AE">
        <w:rPr>
          <w:rFonts w:eastAsiaTheme="minorHAnsi"/>
          <w:sz w:val="30"/>
          <w:szCs w:val="30"/>
          <w:lang w:eastAsia="en-US"/>
        </w:rPr>
        <w:t xml:space="preserve"> отцам</w:t>
      </w:r>
      <w:r w:rsidR="00044B53">
        <w:rPr>
          <w:rFonts w:eastAsiaTheme="minorHAnsi"/>
          <w:sz w:val="30"/>
          <w:szCs w:val="30"/>
          <w:lang w:eastAsia="en-US"/>
        </w:rPr>
        <w:t xml:space="preserve"> </w:t>
      </w:r>
      <w:r w:rsidR="00217464">
        <w:rPr>
          <w:rFonts w:eastAsiaTheme="minorHAnsi"/>
          <w:sz w:val="30"/>
          <w:szCs w:val="30"/>
          <w:lang w:eastAsia="en-US"/>
        </w:rPr>
        <w:t>к Д</w:t>
      </w:r>
      <w:r w:rsidRPr="003F37AE">
        <w:rPr>
          <w:rFonts w:eastAsiaTheme="minorHAnsi"/>
          <w:sz w:val="30"/>
          <w:szCs w:val="30"/>
          <w:lang w:eastAsia="en-US"/>
        </w:rPr>
        <w:t xml:space="preserve">ню матери (четырнадцатое октября) на детей-школьников – </w:t>
      </w:r>
      <w:r w:rsidR="00AD7C6B">
        <w:rPr>
          <w:rFonts w:eastAsiaTheme="minorHAnsi"/>
          <w:sz w:val="30"/>
          <w:szCs w:val="30"/>
          <w:lang w:eastAsia="en-US"/>
        </w:rPr>
        <w:t>2</w:t>
      </w:r>
      <w:r w:rsidRPr="003F37AE">
        <w:rPr>
          <w:rFonts w:eastAsiaTheme="minorHAnsi"/>
          <w:sz w:val="30"/>
          <w:szCs w:val="30"/>
          <w:lang w:eastAsia="en-US"/>
        </w:rPr>
        <w:t xml:space="preserve"> базовые величины</w:t>
      </w:r>
    </w:p>
    <w:p w:rsidR="00044B53" w:rsidRDefault="00044B53" w:rsidP="00DF29C6">
      <w:pPr>
        <w:spacing w:line="276" w:lineRule="auto"/>
        <w:rPr>
          <w:rFonts w:eastAsiaTheme="minorHAnsi"/>
          <w:sz w:val="30"/>
          <w:szCs w:val="30"/>
          <w:lang w:eastAsia="en-US"/>
        </w:rPr>
      </w:pPr>
      <w:r>
        <w:rPr>
          <w:rFonts w:eastAsiaTheme="minorHAnsi"/>
          <w:sz w:val="30"/>
          <w:szCs w:val="30"/>
          <w:lang w:eastAsia="en-US"/>
        </w:rPr>
        <w:t>-</w:t>
      </w:r>
      <w:r w:rsidRPr="00044B53">
        <w:rPr>
          <w:rFonts w:eastAsiaTheme="minorHAnsi"/>
          <w:sz w:val="30"/>
          <w:szCs w:val="30"/>
          <w:lang w:eastAsia="en-US"/>
        </w:rPr>
        <w:t xml:space="preserve"> </w:t>
      </w:r>
      <w:r w:rsidR="00DC46FD" w:rsidRPr="003F37AE">
        <w:rPr>
          <w:rFonts w:eastAsiaTheme="minorHAnsi"/>
          <w:sz w:val="30"/>
          <w:szCs w:val="30"/>
          <w:lang w:eastAsia="en-US"/>
        </w:rPr>
        <w:t xml:space="preserve">оказывать материальную помощь </w:t>
      </w:r>
      <w:r w:rsidRPr="003F37AE">
        <w:rPr>
          <w:rFonts w:eastAsiaTheme="minorHAnsi"/>
          <w:sz w:val="30"/>
          <w:szCs w:val="30"/>
          <w:lang w:eastAsia="en-US"/>
        </w:rPr>
        <w:t>матерям и</w:t>
      </w:r>
      <w:r w:rsidR="006E7EF0">
        <w:rPr>
          <w:rFonts w:eastAsiaTheme="minorHAnsi"/>
          <w:sz w:val="30"/>
          <w:szCs w:val="30"/>
          <w:lang w:eastAsia="en-US"/>
        </w:rPr>
        <w:t>ли</w:t>
      </w:r>
      <w:r w:rsidRPr="003F37AE">
        <w:rPr>
          <w:rFonts w:eastAsiaTheme="minorHAnsi"/>
          <w:sz w:val="30"/>
          <w:szCs w:val="30"/>
          <w:lang w:eastAsia="en-US"/>
        </w:rPr>
        <w:t xml:space="preserve"> отцам </w:t>
      </w:r>
      <w:r>
        <w:rPr>
          <w:rFonts w:eastAsiaTheme="minorHAnsi"/>
          <w:sz w:val="30"/>
          <w:szCs w:val="30"/>
          <w:lang w:eastAsia="en-US"/>
        </w:rPr>
        <w:t xml:space="preserve"> детей инвалидов </w:t>
      </w:r>
      <w:r w:rsidR="00217464">
        <w:rPr>
          <w:rFonts w:eastAsiaTheme="minorHAnsi"/>
          <w:sz w:val="30"/>
          <w:szCs w:val="30"/>
          <w:lang w:eastAsia="en-US"/>
        </w:rPr>
        <w:t xml:space="preserve"> к  Дню инвалидов(3 декабря)</w:t>
      </w:r>
      <w:r w:rsidR="00DC46FD">
        <w:rPr>
          <w:rFonts w:eastAsiaTheme="minorHAnsi"/>
          <w:sz w:val="30"/>
          <w:szCs w:val="30"/>
          <w:lang w:eastAsia="en-US"/>
        </w:rPr>
        <w:t xml:space="preserve"> </w:t>
      </w:r>
      <w:r w:rsidR="00217464">
        <w:rPr>
          <w:rFonts w:eastAsiaTheme="minorHAnsi"/>
          <w:sz w:val="30"/>
          <w:szCs w:val="30"/>
          <w:lang w:eastAsia="en-US"/>
        </w:rPr>
        <w:t>-</w:t>
      </w:r>
      <w:r>
        <w:rPr>
          <w:rFonts w:eastAsiaTheme="minorHAnsi"/>
          <w:sz w:val="30"/>
          <w:szCs w:val="30"/>
          <w:lang w:eastAsia="en-US"/>
        </w:rPr>
        <w:t>2 базовы</w:t>
      </w:r>
      <w:r w:rsidR="00217464">
        <w:rPr>
          <w:rFonts w:eastAsiaTheme="minorHAnsi"/>
          <w:sz w:val="30"/>
          <w:szCs w:val="30"/>
          <w:lang w:eastAsia="en-US"/>
        </w:rPr>
        <w:t>е</w:t>
      </w:r>
      <w:r>
        <w:rPr>
          <w:rFonts w:eastAsiaTheme="minorHAnsi"/>
          <w:sz w:val="30"/>
          <w:szCs w:val="30"/>
          <w:lang w:eastAsia="en-US"/>
        </w:rPr>
        <w:t xml:space="preserve"> величин</w:t>
      </w:r>
      <w:r w:rsidR="00217464">
        <w:rPr>
          <w:rFonts w:eastAsiaTheme="minorHAnsi"/>
          <w:sz w:val="30"/>
          <w:szCs w:val="30"/>
          <w:lang w:eastAsia="en-US"/>
        </w:rPr>
        <w:t>ы</w:t>
      </w:r>
      <w:r>
        <w:rPr>
          <w:rFonts w:eastAsiaTheme="minorHAnsi"/>
          <w:sz w:val="30"/>
          <w:szCs w:val="30"/>
          <w:lang w:eastAsia="en-US"/>
        </w:rPr>
        <w:t xml:space="preserve"> </w:t>
      </w:r>
      <w:r w:rsidR="00217464">
        <w:rPr>
          <w:rFonts w:eastAsiaTheme="minorHAnsi"/>
          <w:sz w:val="30"/>
          <w:szCs w:val="30"/>
          <w:lang w:eastAsia="en-US"/>
        </w:rPr>
        <w:t>.</w:t>
      </w:r>
    </w:p>
    <w:p w:rsidR="00114C00" w:rsidRDefault="00114C00" w:rsidP="00044B53">
      <w:pPr>
        <w:spacing w:after="200" w:line="276" w:lineRule="auto"/>
        <w:rPr>
          <w:rFonts w:eastAsiaTheme="minorHAnsi"/>
          <w:sz w:val="30"/>
          <w:szCs w:val="30"/>
          <w:lang w:eastAsia="en-US"/>
        </w:rPr>
      </w:pPr>
      <w:r>
        <w:rPr>
          <w:rFonts w:eastAsiaTheme="minorHAnsi"/>
          <w:sz w:val="30"/>
          <w:szCs w:val="30"/>
          <w:lang w:eastAsia="en-US"/>
        </w:rPr>
        <w:t xml:space="preserve">- выделять новогодние подарки детям (до 14 лет) </w:t>
      </w:r>
      <w:r w:rsidR="00B91C41">
        <w:rPr>
          <w:rFonts w:eastAsiaTheme="minorHAnsi"/>
          <w:sz w:val="30"/>
          <w:szCs w:val="30"/>
          <w:lang w:eastAsia="en-US"/>
        </w:rPr>
        <w:t>сотрудников</w:t>
      </w:r>
      <w:r>
        <w:rPr>
          <w:rFonts w:eastAsiaTheme="minorHAnsi"/>
          <w:sz w:val="30"/>
          <w:szCs w:val="30"/>
          <w:lang w:eastAsia="en-US"/>
        </w:rPr>
        <w:t xml:space="preserve"> в виде набора кондитерских изделий за счёт профбюджета</w:t>
      </w:r>
      <w:r w:rsidR="00AD7C6B">
        <w:rPr>
          <w:rFonts w:eastAsiaTheme="minorHAnsi"/>
          <w:sz w:val="30"/>
          <w:szCs w:val="30"/>
          <w:lang w:eastAsia="en-US"/>
        </w:rPr>
        <w:t>.</w:t>
      </w:r>
    </w:p>
    <w:p w:rsidR="00114C00" w:rsidRPr="00044B53" w:rsidRDefault="00114C00" w:rsidP="00044B53">
      <w:pPr>
        <w:spacing w:after="200" w:line="276" w:lineRule="auto"/>
        <w:rPr>
          <w:rFonts w:eastAsiaTheme="minorHAnsi"/>
          <w:sz w:val="30"/>
          <w:szCs w:val="30"/>
          <w:lang w:eastAsia="en-US"/>
        </w:rPr>
      </w:pPr>
      <w:r>
        <w:rPr>
          <w:rFonts w:eastAsiaTheme="minorHAnsi"/>
          <w:sz w:val="30"/>
          <w:szCs w:val="30"/>
          <w:lang w:eastAsia="en-US"/>
        </w:rPr>
        <w:t>- остальным работникам</w:t>
      </w:r>
      <w:r w:rsidR="0096349B">
        <w:rPr>
          <w:rFonts w:eastAsiaTheme="minorHAnsi"/>
          <w:sz w:val="30"/>
          <w:szCs w:val="30"/>
          <w:lang w:eastAsia="en-US"/>
        </w:rPr>
        <w:t xml:space="preserve"> приобретаются конфеты,</w:t>
      </w:r>
      <w:r w:rsidR="00B2693E">
        <w:rPr>
          <w:rFonts w:eastAsiaTheme="minorHAnsi"/>
          <w:sz w:val="30"/>
          <w:szCs w:val="30"/>
          <w:lang w:eastAsia="en-US"/>
        </w:rPr>
        <w:t xml:space="preserve"> </w:t>
      </w:r>
      <w:r w:rsidR="0096349B">
        <w:rPr>
          <w:rFonts w:eastAsiaTheme="minorHAnsi"/>
          <w:sz w:val="30"/>
          <w:szCs w:val="30"/>
          <w:lang w:eastAsia="en-US"/>
        </w:rPr>
        <w:t>при наличии финансовой возможности</w:t>
      </w:r>
      <w:r w:rsidR="00AD7C6B">
        <w:rPr>
          <w:rFonts w:eastAsiaTheme="minorHAnsi"/>
          <w:sz w:val="30"/>
          <w:szCs w:val="30"/>
          <w:lang w:eastAsia="en-US"/>
        </w:rPr>
        <w:t xml:space="preserve"> </w:t>
      </w:r>
      <w:r w:rsidR="00B2693E">
        <w:rPr>
          <w:rFonts w:eastAsiaTheme="minorHAnsi"/>
          <w:sz w:val="30"/>
          <w:szCs w:val="30"/>
          <w:lang w:eastAsia="en-US"/>
        </w:rPr>
        <w:t>-</w:t>
      </w:r>
      <w:r w:rsidR="0096349B">
        <w:rPr>
          <w:rFonts w:eastAsiaTheme="minorHAnsi"/>
          <w:sz w:val="30"/>
          <w:szCs w:val="30"/>
          <w:lang w:eastAsia="en-US"/>
        </w:rPr>
        <w:t xml:space="preserve"> подарок.</w:t>
      </w:r>
    </w:p>
    <w:p w:rsidR="004E0128" w:rsidRPr="00867812" w:rsidRDefault="008F41EF" w:rsidP="008F41EF">
      <w:pPr>
        <w:pStyle w:val="a3"/>
        <w:rPr>
          <w:sz w:val="30"/>
          <w:szCs w:val="30"/>
        </w:rPr>
      </w:pPr>
      <w:r>
        <w:rPr>
          <w:sz w:val="30"/>
          <w:szCs w:val="30"/>
        </w:rPr>
        <w:t>8</w:t>
      </w:r>
      <w:r w:rsidR="008509BE">
        <w:rPr>
          <w:sz w:val="30"/>
          <w:szCs w:val="30"/>
        </w:rPr>
        <w:t>9</w:t>
      </w:r>
      <w:r w:rsidR="004E0128" w:rsidRPr="00867812">
        <w:rPr>
          <w:sz w:val="30"/>
          <w:szCs w:val="30"/>
        </w:rPr>
        <w:t>. Наниматель совместно с Профкомом в соответствии с законодательством созда</w:t>
      </w:r>
      <w:r w:rsidR="00F926F7" w:rsidRPr="00867812">
        <w:rPr>
          <w:sz w:val="30"/>
          <w:szCs w:val="30"/>
        </w:rPr>
        <w:t>е</w:t>
      </w:r>
      <w:r w:rsidR="004E0128" w:rsidRPr="00867812">
        <w:rPr>
          <w:sz w:val="30"/>
          <w:szCs w:val="30"/>
        </w:rPr>
        <w:t>т комиссию по оздоровлению и санаторно-курортному лечению работников, которая ведет учет нуждающихся в таком лечении и оздоровлении, принимает меры по приобретению путевок и их распределению с частичной оплатой их стоимости, оказывает содействие работникам в приобретении путевок за собственные средства.</w:t>
      </w:r>
    </w:p>
    <w:p w:rsidR="0019662E" w:rsidRPr="00867812" w:rsidRDefault="0019662E" w:rsidP="004E0128">
      <w:pPr>
        <w:pStyle w:val="a3"/>
        <w:rPr>
          <w:sz w:val="30"/>
          <w:szCs w:val="30"/>
        </w:rPr>
      </w:pPr>
    </w:p>
    <w:p w:rsidR="0019662E" w:rsidRDefault="0019662E" w:rsidP="007F15A4">
      <w:pPr>
        <w:pStyle w:val="1"/>
        <w:rPr>
          <w:b w:val="0"/>
          <w:sz w:val="30"/>
          <w:szCs w:val="30"/>
        </w:rPr>
      </w:pPr>
      <w:bookmarkStart w:id="50" w:name="_Toc407138499"/>
      <w:bookmarkStart w:id="51" w:name="_Toc407139176"/>
      <w:bookmarkStart w:id="52" w:name="_Toc407306412"/>
      <w:r w:rsidRPr="0061788F">
        <w:rPr>
          <w:b w:val="0"/>
          <w:sz w:val="30"/>
          <w:szCs w:val="30"/>
        </w:rPr>
        <w:t>7</w:t>
      </w:r>
      <w:r w:rsidR="00BA0FC6" w:rsidRPr="0061788F">
        <w:rPr>
          <w:b w:val="0"/>
          <w:sz w:val="30"/>
          <w:szCs w:val="30"/>
        </w:rPr>
        <w:t>. СОЦИАЛЬНАЯ ЗАЩИТА МОЛОДЕЖИ.</w:t>
      </w:r>
      <w:bookmarkEnd w:id="50"/>
      <w:bookmarkEnd w:id="51"/>
      <w:bookmarkEnd w:id="52"/>
    </w:p>
    <w:p w:rsidR="000D33B0" w:rsidRPr="000D33B0" w:rsidRDefault="000D33B0" w:rsidP="000D33B0"/>
    <w:p w:rsidR="00BA0FC6" w:rsidRPr="00867812" w:rsidRDefault="0019662E" w:rsidP="0019662E">
      <w:pPr>
        <w:jc w:val="both"/>
        <w:rPr>
          <w:sz w:val="30"/>
          <w:szCs w:val="30"/>
        </w:rPr>
      </w:pPr>
      <w:r w:rsidRPr="00867812">
        <w:rPr>
          <w:sz w:val="30"/>
          <w:szCs w:val="30"/>
        </w:rPr>
        <w:tab/>
      </w:r>
      <w:r w:rsidR="008509BE">
        <w:rPr>
          <w:sz w:val="30"/>
          <w:szCs w:val="30"/>
        </w:rPr>
        <w:t>90</w:t>
      </w:r>
      <w:r w:rsidRPr="00867812">
        <w:rPr>
          <w:sz w:val="30"/>
          <w:szCs w:val="30"/>
        </w:rPr>
        <w:t xml:space="preserve">. </w:t>
      </w:r>
      <w:r w:rsidR="00BA0FC6" w:rsidRPr="00867812">
        <w:rPr>
          <w:sz w:val="30"/>
          <w:szCs w:val="30"/>
        </w:rPr>
        <w:t>В целях социальной защиты молодежи, создания необходимых правовых, экономических, бы</w:t>
      </w:r>
      <w:r w:rsidR="000C29FC" w:rsidRPr="00867812">
        <w:rPr>
          <w:sz w:val="30"/>
          <w:szCs w:val="30"/>
        </w:rPr>
        <w:t xml:space="preserve">товых условий и гарантий для </w:t>
      </w:r>
      <w:r w:rsidR="00BA0FC6" w:rsidRPr="00867812">
        <w:rPr>
          <w:sz w:val="30"/>
          <w:szCs w:val="30"/>
        </w:rPr>
        <w:t xml:space="preserve"> профессионального становления молодых работников, содействия их духовному, культурному и физическому развитию Наниматель обязуется:</w:t>
      </w:r>
    </w:p>
    <w:p w:rsidR="00BA0FC6" w:rsidRPr="00867812" w:rsidRDefault="0019662E" w:rsidP="0019662E">
      <w:pPr>
        <w:spacing w:after="200"/>
        <w:ind w:left="360"/>
        <w:contextualSpacing/>
        <w:jc w:val="both"/>
        <w:rPr>
          <w:sz w:val="30"/>
          <w:szCs w:val="30"/>
        </w:rPr>
      </w:pPr>
      <w:r w:rsidRPr="00867812">
        <w:rPr>
          <w:sz w:val="30"/>
          <w:szCs w:val="30"/>
        </w:rPr>
        <w:t>- п</w:t>
      </w:r>
      <w:r w:rsidR="00BA0FC6" w:rsidRPr="00867812">
        <w:rPr>
          <w:sz w:val="30"/>
          <w:szCs w:val="30"/>
        </w:rPr>
        <w:t>редоставлять первое рабочее место выпускникам государственных учреждений, обеспечивающих получение высшего, среднего специального образования, направленным на работу комиссией по персональному распределению выпускников.</w:t>
      </w:r>
    </w:p>
    <w:p w:rsidR="0019662E" w:rsidRPr="00867812" w:rsidRDefault="0019662E" w:rsidP="0019662E">
      <w:pPr>
        <w:jc w:val="both"/>
        <w:rPr>
          <w:sz w:val="30"/>
          <w:szCs w:val="30"/>
        </w:rPr>
      </w:pPr>
      <w:r w:rsidRPr="00867812">
        <w:rPr>
          <w:sz w:val="30"/>
          <w:szCs w:val="30"/>
        </w:rPr>
        <w:tab/>
      </w:r>
      <w:r w:rsidR="008F41EF">
        <w:rPr>
          <w:sz w:val="30"/>
          <w:szCs w:val="30"/>
        </w:rPr>
        <w:t>9</w:t>
      </w:r>
      <w:r w:rsidR="008509BE">
        <w:rPr>
          <w:sz w:val="30"/>
          <w:szCs w:val="30"/>
        </w:rPr>
        <w:t>1</w:t>
      </w:r>
      <w:r w:rsidRPr="00867812">
        <w:rPr>
          <w:sz w:val="30"/>
          <w:szCs w:val="30"/>
        </w:rPr>
        <w:t xml:space="preserve">. </w:t>
      </w:r>
      <w:r w:rsidR="00BA0FC6" w:rsidRPr="00867812">
        <w:rPr>
          <w:sz w:val="30"/>
          <w:szCs w:val="30"/>
        </w:rPr>
        <w:t>Профком обязуется</w:t>
      </w:r>
      <w:r w:rsidRPr="00867812">
        <w:rPr>
          <w:sz w:val="30"/>
          <w:szCs w:val="30"/>
        </w:rPr>
        <w:t xml:space="preserve"> о</w:t>
      </w:r>
      <w:r w:rsidR="00BA0FC6" w:rsidRPr="00867812">
        <w:rPr>
          <w:sz w:val="30"/>
          <w:szCs w:val="30"/>
        </w:rPr>
        <w:t>существлять контроль за соблюдением законодательных норм по:</w:t>
      </w:r>
    </w:p>
    <w:p w:rsidR="0019662E" w:rsidRPr="00867812" w:rsidRDefault="0019662E" w:rsidP="0019662E">
      <w:pPr>
        <w:jc w:val="both"/>
        <w:rPr>
          <w:sz w:val="30"/>
          <w:szCs w:val="30"/>
        </w:rPr>
      </w:pPr>
      <w:r w:rsidRPr="00867812">
        <w:rPr>
          <w:sz w:val="30"/>
          <w:szCs w:val="30"/>
        </w:rPr>
        <w:lastRenderedPageBreak/>
        <w:tab/>
        <w:t xml:space="preserve">- </w:t>
      </w:r>
      <w:r w:rsidR="00BA0FC6" w:rsidRPr="00867812">
        <w:rPr>
          <w:sz w:val="30"/>
          <w:szCs w:val="30"/>
        </w:rPr>
        <w:t>предоставлению первого рабочего места выпускникам высших, средних специальных учебных заведений;</w:t>
      </w:r>
    </w:p>
    <w:p w:rsidR="0019662E" w:rsidRPr="00867812" w:rsidRDefault="0019662E" w:rsidP="0019662E">
      <w:pPr>
        <w:jc w:val="both"/>
        <w:rPr>
          <w:sz w:val="30"/>
          <w:szCs w:val="30"/>
        </w:rPr>
      </w:pPr>
      <w:r w:rsidRPr="00867812">
        <w:rPr>
          <w:sz w:val="30"/>
          <w:szCs w:val="30"/>
        </w:rPr>
        <w:tab/>
        <w:t xml:space="preserve">- </w:t>
      </w:r>
      <w:r w:rsidR="00BA0FC6" w:rsidRPr="00867812">
        <w:rPr>
          <w:sz w:val="30"/>
          <w:szCs w:val="30"/>
        </w:rPr>
        <w:t>охране труда и режиму рабочего времени молодежи;</w:t>
      </w:r>
    </w:p>
    <w:p w:rsidR="00BA0FC6" w:rsidRPr="00867812" w:rsidRDefault="0019662E" w:rsidP="0019662E">
      <w:pPr>
        <w:jc w:val="both"/>
        <w:rPr>
          <w:sz w:val="30"/>
          <w:szCs w:val="30"/>
        </w:rPr>
      </w:pPr>
      <w:r w:rsidRPr="00867812">
        <w:rPr>
          <w:sz w:val="30"/>
          <w:szCs w:val="30"/>
        </w:rPr>
        <w:tab/>
        <w:t xml:space="preserve">- </w:t>
      </w:r>
      <w:r w:rsidR="00BA0FC6" w:rsidRPr="00867812">
        <w:rPr>
          <w:sz w:val="30"/>
          <w:szCs w:val="30"/>
        </w:rPr>
        <w:t>улучшению жилищных условий молодежи;</w:t>
      </w:r>
    </w:p>
    <w:p w:rsidR="00BA0FC6" w:rsidRPr="00867812" w:rsidRDefault="0019662E" w:rsidP="0019662E">
      <w:pPr>
        <w:spacing w:after="200"/>
        <w:contextualSpacing/>
        <w:jc w:val="both"/>
        <w:rPr>
          <w:sz w:val="30"/>
          <w:szCs w:val="30"/>
        </w:rPr>
      </w:pPr>
      <w:r w:rsidRPr="00867812">
        <w:rPr>
          <w:sz w:val="30"/>
          <w:szCs w:val="30"/>
        </w:rPr>
        <w:tab/>
        <w:t>- д</w:t>
      </w:r>
      <w:r w:rsidR="00BA0FC6" w:rsidRPr="00867812">
        <w:rPr>
          <w:sz w:val="30"/>
          <w:szCs w:val="30"/>
        </w:rPr>
        <w:t>обиваться сохранения и укрепления базы досуга, отдыха и оздоровления молодежи и детей работников организации;</w:t>
      </w:r>
    </w:p>
    <w:p w:rsidR="00BA0FC6" w:rsidRPr="00867812" w:rsidRDefault="0019662E" w:rsidP="0019662E">
      <w:pPr>
        <w:spacing w:after="200"/>
        <w:contextualSpacing/>
        <w:rPr>
          <w:sz w:val="30"/>
          <w:szCs w:val="30"/>
        </w:rPr>
      </w:pPr>
      <w:r w:rsidRPr="00867812">
        <w:rPr>
          <w:sz w:val="30"/>
          <w:szCs w:val="30"/>
        </w:rPr>
        <w:tab/>
        <w:t>- н</w:t>
      </w:r>
      <w:r w:rsidR="00BA0FC6" w:rsidRPr="00867812">
        <w:rPr>
          <w:sz w:val="30"/>
          <w:szCs w:val="30"/>
        </w:rPr>
        <w:t>е допускать увольнения по сокращению штата женщин имеющих детей, мужья которых призваны на действительную военную службу.</w:t>
      </w:r>
      <w:r w:rsidRPr="00867812">
        <w:rPr>
          <w:sz w:val="30"/>
          <w:szCs w:val="30"/>
        </w:rPr>
        <w:t xml:space="preserve"> </w:t>
      </w:r>
    </w:p>
    <w:p w:rsidR="00BA0FC6" w:rsidRPr="0061788F" w:rsidRDefault="0019662E" w:rsidP="007F15A4">
      <w:pPr>
        <w:pStyle w:val="1"/>
        <w:rPr>
          <w:b w:val="0"/>
          <w:sz w:val="30"/>
          <w:szCs w:val="30"/>
        </w:rPr>
      </w:pPr>
      <w:bookmarkStart w:id="53" w:name="_Toc407138500"/>
      <w:bookmarkStart w:id="54" w:name="_Toc407139177"/>
      <w:bookmarkStart w:id="55" w:name="_Toc407306413"/>
      <w:r w:rsidRPr="0061788F">
        <w:rPr>
          <w:b w:val="0"/>
          <w:sz w:val="30"/>
          <w:szCs w:val="30"/>
        </w:rPr>
        <w:t>8</w:t>
      </w:r>
      <w:r w:rsidR="004E0128" w:rsidRPr="0061788F">
        <w:rPr>
          <w:b w:val="0"/>
          <w:sz w:val="30"/>
          <w:szCs w:val="30"/>
        </w:rPr>
        <w:t>.</w:t>
      </w:r>
      <w:r w:rsidR="00BA0FC6" w:rsidRPr="0061788F">
        <w:rPr>
          <w:b w:val="0"/>
          <w:sz w:val="30"/>
          <w:szCs w:val="30"/>
        </w:rPr>
        <w:t xml:space="preserve">  </w:t>
      </w:r>
      <w:r w:rsidR="004E0128" w:rsidRPr="0061788F">
        <w:rPr>
          <w:b w:val="0"/>
          <w:sz w:val="30"/>
          <w:szCs w:val="30"/>
        </w:rPr>
        <w:t xml:space="preserve"> </w:t>
      </w:r>
      <w:r w:rsidR="00BA0FC6" w:rsidRPr="00030217">
        <w:rPr>
          <w:b w:val="0"/>
          <w:sz w:val="30"/>
          <w:szCs w:val="30"/>
        </w:rPr>
        <w:t>ЖИЛИЩНОЕ СТРОИТЕЛЬСТВО. ПОСТАНОВКА НА УЧЕТ И РАСПРЕДЕЛЕНИЕ ЖИЛЬЯ</w:t>
      </w:r>
      <w:r w:rsidR="00BA0FC6" w:rsidRPr="0061788F">
        <w:rPr>
          <w:b w:val="0"/>
          <w:sz w:val="30"/>
          <w:szCs w:val="30"/>
        </w:rPr>
        <w:t>.</w:t>
      </w:r>
      <w:bookmarkEnd w:id="53"/>
      <w:bookmarkEnd w:id="54"/>
      <w:bookmarkEnd w:id="55"/>
    </w:p>
    <w:p w:rsidR="00F175E9" w:rsidRPr="00867812" w:rsidRDefault="00F175E9" w:rsidP="0019662E">
      <w:pPr>
        <w:jc w:val="center"/>
        <w:rPr>
          <w:sz w:val="30"/>
          <w:szCs w:val="30"/>
        </w:rPr>
      </w:pPr>
    </w:p>
    <w:p w:rsidR="004E0128" w:rsidRPr="00867812" w:rsidRDefault="008F41EF" w:rsidP="00F175E9">
      <w:pPr>
        <w:pStyle w:val="a3"/>
        <w:ind w:firstLine="0"/>
        <w:rPr>
          <w:sz w:val="30"/>
          <w:szCs w:val="30"/>
        </w:rPr>
      </w:pPr>
      <w:r>
        <w:rPr>
          <w:sz w:val="30"/>
          <w:szCs w:val="30"/>
        </w:rPr>
        <w:t>9</w:t>
      </w:r>
      <w:r w:rsidR="008509BE">
        <w:rPr>
          <w:sz w:val="30"/>
          <w:szCs w:val="30"/>
        </w:rPr>
        <w:t>2</w:t>
      </w:r>
      <w:r w:rsidR="0019662E" w:rsidRPr="00867812">
        <w:rPr>
          <w:sz w:val="30"/>
          <w:szCs w:val="30"/>
        </w:rPr>
        <w:t xml:space="preserve">. </w:t>
      </w:r>
      <w:r w:rsidR="004E0128" w:rsidRPr="00867812">
        <w:rPr>
          <w:sz w:val="30"/>
          <w:szCs w:val="30"/>
        </w:rPr>
        <w:t>Нан</w:t>
      </w:r>
      <w:r w:rsidR="0078457F" w:rsidRPr="00867812">
        <w:rPr>
          <w:sz w:val="30"/>
          <w:szCs w:val="30"/>
        </w:rPr>
        <w:t>иматель совместно с Профкомом согласно</w:t>
      </w:r>
      <w:r w:rsidR="004E0128" w:rsidRPr="00867812">
        <w:rPr>
          <w:sz w:val="30"/>
          <w:szCs w:val="30"/>
        </w:rPr>
        <w:t xml:space="preserve"> нормам жилищного законодательства вед</w:t>
      </w:r>
      <w:r w:rsidR="0078457F" w:rsidRPr="00867812">
        <w:rPr>
          <w:sz w:val="30"/>
          <w:szCs w:val="30"/>
        </w:rPr>
        <w:t>ет</w:t>
      </w:r>
      <w:r w:rsidR="004E0128" w:rsidRPr="00867812">
        <w:rPr>
          <w:sz w:val="30"/>
          <w:szCs w:val="30"/>
        </w:rPr>
        <w:t xml:space="preserve"> учет нуждающихс</w:t>
      </w:r>
      <w:r w:rsidR="00030217">
        <w:rPr>
          <w:sz w:val="30"/>
          <w:szCs w:val="30"/>
        </w:rPr>
        <w:t xml:space="preserve">я в улучшении жилищных условий, </w:t>
      </w:r>
      <w:r w:rsidR="004E0128" w:rsidRPr="00867812">
        <w:rPr>
          <w:sz w:val="30"/>
          <w:szCs w:val="30"/>
        </w:rPr>
        <w:t>оказывают помощь работникам в получении мест в</w:t>
      </w:r>
      <w:r w:rsidR="000F0359">
        <w:rPr>
          <w:sz w:val="30"/>
          <w:szCs w:val="30"/>
        </w:rPr>
        <w:t xml:space="preserve"> </w:t>
      </w:r>
      <w:r w:rsidR="004E0128" w:rsidRPr="00867812">
        <w:rPr>
          <w:sz w:val="30"/>
          <w:szCs w:val="30"/>
        </w:rPr>
        <w:t>общежитиях других организаций, по вступлению в жилищно-строительные кооперативы и строительству жилья с</w:t>
      </w:r>
      <w:r w:rsidR="00030217">
        <w:rPr>
          <w:sz w:val="30"/>
          <w:szCs w:val="30"/>
        </w:rPr>
        <w:t>обственными силами и средствами, осуществляет контроль  занятости койко мест в общежитии.</w:t>
      </w:r>
    </w:p>
    <w:p w:rsidR="00F175E9" w:rsidRPr="00867812" w:rsidRDefault="008F41EF" w:rsidP="00F175E9">
      <w:pPr>
        <w:pStyle w:val="a3"/>
        <w:ind w:firstLine="0"/>
        <w:rPr>
          <w:sz w:val="30"/>
          <w:szCs w:val="30"/>
        </w:rPr>
      </w:pPr>
      <w:r>
        <w:rPr>
          <w:sz w:val="30"/>
          <w:szCs w:val="30"/>
        </w:rPr>
        <w:t>9</w:t>
      </w:r>
      <w:r w:rsidR="008509BE">
        <w:rPr>
          <w:sz w:val="30"/>
          <w:szCs w:val="30"/>
        </w:rPr>
        <w:t>3</w:t>
      </w:r>
      <w:r w:rsidR="00F175E9" w:rsidRPr="00867812">
        <w:rPr>
          <w:sz w:val="30"/>
          <w:szCs w:val="30"/>
        </w:rPr>
        <w:t>.Ежегодно анализир</w:t>
      </w:r>
      <w:r w:rsidR="00030217">
        <w:rPr>
          <w:sz w:val="30"/>
          <w:szCs w:val="30"/>
        </w:rPr>
        <w:t>уют</w:t>
      </w:r>
      <w:r w:rsidR="00F175E9" w:rsidRPr="00867812">
        <w:rPr>
          <w:sz w:val="30"/>
          <w:szCs w:val="30"/>
        </w:rPr>
        <w:t xml:space="preserve"> состояние обеспеченности работников жильём</w:t>
      </w:r>
    </w:p>
    <w:p w:rsidR="0019662E" w:rsidRPr="00867812" w:rsidRDefault="008509BE" w:rsidP="00BA0FC6">
      <w:pPr>
        <w:pStyle w:val="a3"/>
        <w:ind w:firstLine="0"/>
        <w:rPr>
          <w:sz w:val="30"/>
          <w:szCs w:val="30"/>
        </w:rPr>
      </w:pPr>
      <w:r>
        <w:rPr>
          <w:sz w:val="30"/>
          <w:szCs w:val="30"/>
        </w:rPr>
        <w:t>94</w:t>
      </w:r>
      <w:r w:rsidR="00F175E9" w:rsidRPr="00867812">
        <w:rPr>
          <w:sz w:val="30"/>
          <w:szCs w:val="30"/>
        </w:rPr>
        <w:t xml:space="preserve">. </w:t>
      </w:r>
      <w:r w:rsidR="00030217">
        <w:rPr>
          <w:sz w:val="30"/>
          <w:szCs w:val="30"/>
        </w:rPr>
        <w:t xml:space="preserve"> Содействует в о</w:t>
      </w:r>
      <w:r w:rsidR="00F175E9" w:rsidRPr="00867812">
        <w:rPr>
          <w:sz w:val="30"/>
          <w:szCs w:val="30"/>
        </w:rPr>
        <w:t>рганиз</w:t>
      </w:r>
      <w:r w:rsidR="00030217">
        <w:rPr>
          <w:sz w:val="30"/>
          <w:szCs w:val="30"/>
        </w:rPr>
        <w:t>ации</w:t>
      </w:r>
      <w:r w:rsidR="00F175E9" w:rsidRPr="00867812">
        <w:rPr>
          <w:sz w:val="30"/>
          <w:szCs w:val="30"/>
        </w:rPr>
        <w:t xml:space="preserve"> строительств</w:t>
      </w:r>
      <w:r w:rsidR="00030217">
        <w:rPr>
          <w:sz w:val="30"/>
          <w:szCs w:val="30"/>
        </w:rPr>
        <w:t>а</w:t>
      </w:r>
      <w:r w:rsidR="00F175E9" w:rsidRPr="00867812">
        <w:rPr>
          <w:sz w:val="30"/>
          <w:szCs w:val="30"/>
        </w:rPr>
        <w:t xml:space="preserve"> ЖСПК для работников,</w:t>
      </w:r>
      <w:r w:rsidR="008F41EF">
        <w:rPr>
          <w:sz w:val="30"/>
          <w:szCs w:val="30"/>
        </w:rPr>
        <w:t xml:space="preserve"> </w:t>
      </w:r>
      <w:r w:rsidR="00F175E9" w:rsidRPr="00867812">
        <w:rPr>
          <w:sz w:val="30"/>
          <w:szCs w:val="30"/>
        </w:rPr>
        <w:t>состоящих на учёте нуждающихся в улучшении жилищных условий.</w:t>
      </w:r>
    </w:p>
    <w:p w:rsidR="00F175E9" w:rsidRPr="00867812" w:rsidRDefault="00F175E9" w:rsidP="00BA0FC6">
      <w:pPr>
        <w:pStyle w:val="a3"/>
        <w:ind w:firstLine="0"/>
        <w:rPr>
          <w:sz w:val="30"/>
          <w:szCs w:val="30"/>
        </w:rPr>
      </w:pPr>
    </w:p>
    <w:p w:rsidR="00BA0FC6" w:rsidRPr="00344446" w:rsidRDefault="0019662E" w:rsidP="007F15A4">
      <w:pPr>
        <w:pStyle w:val="1"/>
        <w:rPr>
          <w:sz w:val="30"/>
          <w:szCs w:val="30"/>
        </w:rPr>
      </w:pPr>
      <w:bookmarkStart w:id="56" w:name="_Toc407138501"/>
      <w:bookmarkStart w:id="57" w:name="_Toc407139178"/>
      <w:bookmarkStart w:id="58" w:name="_Toc407306414"/>
      <w:r w:rsidRPr="00344446">
        <w:rPr>
          <w:sz w:val="30"/>
          <w:szCs w:val="30"/>
        </w:rPr>
        <w:t xml:space="preserve">9. </w:t>
      </w:r>
      <w:r w:rsidR="00BA0FC6" w:rsidRPr="00344446">
        <w:rPr>
          <w:sz w:val="30"/>
          <w:szCs w:val="30"/>
        </w:rPr>
        <w:t>КУЛЬТУРНО-МАССОВАЯ, ФИЗКУЛЬТУРНО-ОЗДОРОВИТЕЛЬНАЯ И СПОРТИВНАЯ РАБОТА</w:t>
      </w:r>
      <w:bookmarkEnd w:id="56"/>
      <w:bookmarkEnd w:id="57"/>
      <w:bookmarkEnd w:id="58"/>
    </w:p>
    <w:p w:rsidR="00030217" w:rsidRPr="00344446" w:rsidRDefault="00030217" w:rsidP="00030217">
      <w:pPr>
        <w:rPr>
          <w:b/>
        </w:rPr>
      </w:pPr>
    </w:p>
    <w:p w:rsidR="004E0128" w:rsidRPr="00867812" w:rsidRDefault="00236CBF" w:rsidP="00F175E9">
      <w:pPr>
        <w:pStyle w:val="a3"/>
        <w:ind w:firstLine="0"/>
        <w:rPr>
          <w:sz w:val="30"/>
          <w:szCs w:val="30"/>
        </w:rPr>
      </w:pPr>
      <w:r>
        <w:rPr>
          <w:sz w:val="30"/>
          <w:szCs w:val="30"/>
        </w:rPr>
        <w:t xml:space="preserve"> 9</w:t>
      </w:r>
      <w:r w:rsidR="008509BE">
        <w:rPr>
          <w:sz w:val="30"/>
          <w:szCs w:val="30"/>
        </w:rPr>
        <w:t>5</w:t>
      </w:r>
      <w:r w:rsidR="00464A63" w:rsidRPr="00867812">
        <w:rPr>
          <w:sz w:val="30"/>
          <w:szCs w:val="30"/>
        </w:rPr>
        <w:t xml:space="preserve">. </w:t>
      </w:r>
      <w:r w:rsidR="004E0128" w:rsidRPr="00867812">
        <w:rPr>
          <w:sz w:val="30"/>
          <w:szCs w:val="30"/>
        </w:rPr>
        <w:t>Наниматель и Профком обязуются организовать работу коллективов художественной самодеятельности, оказывать содействие работникам в физическом развитии, занятиях спортом и туризмом, подготавливать и направлять коллективы художественной самодеятельности и спортивные команды для участия в конкурсах</w:t>
      </w:r>
      <w:r w:rsidR="005C2276" w:rsidRPr="00867812">
        <w:rPr>
          <w:sz w:val="30"/>
          <w:szCs w:val="30"/>
        </w:rPr>
        <w:t xml:space="preserve"> «Лучший по профессии», «Лучшая территория отделения больницы»</w:t>
      </w:r>
      <w:r w:rsidR="004E0128" w:rsidRPr="00867812">
        <w:rPr>
          <w:sz w:val="30"/>
          <w:szCs w:val="30"/>
        </w:rPr>
        <w:t xml:space="preserve"> и соревнованиях, поощрять и материально вознаграждать работников, добившихся высоких результатов.</w:t>
      </w:r>
    </w:p>
    <w:p w:rsidR="004E0128" w:rsidRPr="00867812" w:rsidRDefault="00236CBF" w:rsidP="00236CBF">
      <w:pPr>
        <w:pStyle w:val="a3"/>
        <w:ind w:firstLine="0"/>
        <w:rPr>
          <w:sz w:val="30"/>
          <w:szCs w:val="30"/>
        </w:rPr>
      </w:pPr>
      <w:r>
        <w:rPr>
          <w:sz w:val="30"/>
          <w:szCs w:val="30"/>
        </w:rPr>
        <w:t>9</w:t>
      </w:r>
      <w:r w:rsidR="008509BE">
        <w:rPr>
          <w:sz w:val="30"/>
          <w:szCs w:val="30"/>
        </w:rPr>
        <w:t>6</w:t>
      </w:r>
      <w:r w:rsidR="00464A63" w:rsidRPr="00867812">
        <w:rPr>
          <w:sz w:val="30"/>
          <w:szCs w:val="30"/>
        </w:rPr>
        <w:t xml:space="preserve">. </w:t>
      </w:r>
      <w:r w:rsidR="004E0128" w:rsidRPr="00867812">
        <w:rPr>
          <w:sz w:val="30"/>
          <w:szCs w:val="30"/>
        </w:rPr>
        <w:t>Для этих целей предоставляются в пользование помещения, оборудование и инвентарь, автотранспорт для выездов участников культурно-ма</w:t>
      </w:r>
      <w:r w:rsidR="0078457F" w:rsidRPr="00867812">
        <w:rPr>
          <w:sz w:val="30"/>
          <w:szCs w:val="30"/>
        </w:rPr>
        <w:t>ссовых и спортивных мероприятий.</w:t>
      </w:r>
      <w:r w:rsidR="004E0128" w:rsidRPr="00867812">
        <w:rPr>
          <w:sz w:val="30"/>
          <w:szCs w:val="30"/>
        </w:rPr>
        <w:t xml:space="preserve"> </w:t>
      </w:r>
      <w:r w:rsidR="0078457F" w:rsidRPr="00867812">
        <w:rPr>
          <w:sz w:val="30"/>
          <w:szCs w:val="30"/>
        </w:rPr>
        <w:t>Н</w:t>
      </w:r>
      <w:r w:rsidR="004E0128" w:rsidRPr="00867812">
        <w:rPr>
          <w:sz w:val="30"/>
          <w:szCs w:val="30"/>
        </w:rPr>
        <w:t>а время участия в конкурсах, смотрах, соревнованиях и других подобного рода мероприятиях работники освобождаются от работы с сохранением среднего заработка.</w:t>
      </w:r>
    </w:p>
    <w:p w:rsidR="00A738B8" w:rsidRPr="00867812" w:rsidRDefault="00A738B8" w:rsidP="004E0128">
      <w:pPr>
        <w:pStyle w:val="a3"/>
        <w:rPr>
          <w:sz w:val="30"/>
          <w:szCs w:val="30"/>
        </w:rPr>
      </w:pPr>
    </w:p>
    <w:p w:rsidR="004E0128" w:rsidRPr="0061788F" w:rsidRDefault="00464A63" w:rsidP="00BF2448">
      <w:pPr>
        <w:pStyle w:val="a3"/>
        <w:ind w:firstLine="0"/>
        <w:outlineLvl w:val="0"/>
        <w:rPr>
          <w:b/>
          <w:sz w:val="30"/>
          <w:szCs w:val="30"/>
        </w:rPr>
      </w:pPr>
      <w:bookmarkStart w:id="59" w:name="_Toc407138502"/>
      <w:bookmarkStart w:id="60" w:name="_Toc407139179"/>
      <w:bookmarkStart w:id="61" w:name="_Toc407306415"/>
      <w:r w:rsidRPr="0061788F">
        <w:rPr>
          <w:b/>
          <w:sz w:val="30"/>
          <w:szCs w:val="30"/>
        </w:rPr>
        <w:t>10</w:t>
      </w:r>
      <w:r w:rsidR="004E0128" w:rsidRPr="0061788F">
        <w:rPr>
          <w:b/>
          <w:sz w:val="30"/>
          <w:szCs w:val="30"/>
        </w:rPr>
        <w:t>. РАЗВИТИЕ СОЦИАЛЬНОГО ПАРТНЕРСТВА</w:t>
      </w:r>
      <w:bookmarkEnd w:id="59"/>
      <w:bookmarkEnd w:id="60"/>
      <w:bookmarkEnd w:id="61"/>
    </w:p>
    <w:p w:rsidR="004E0128" w:rsidRPr="00867812" w:rsidRDefault="00236CBF" w:rsidP="00236CBF">
      <w:pPr>
        <w:pStyle w:val="a3"/>
        <w:ind w:firstLine="0"/>
        <w:rPr>
          <w:sz w:val="30"/>
          <w:szCs w:val="30"/>
        </w:rPr>
      </w:pPr>
      <w:r>
        <w:rPr>
          <w:sz w:val="30"/>
          <w:szCs w:val="30"/>
        </w:rPr>
        <w:t>9</w:t>
      </w:r>
      <w:r w:rsidR="008509BE">
        <w:rPr>
          <w:sz w:val="30"/>
          <w:szCs w:val="30"/>
        </w:rPr>
        <w:t>7</w:t>
      </w:r>
      <w:r w:rsidR="004E0128" w:rsidRPr="00867812">
        <w:rPr>
          <w:sz w:val="30"/>
          <w:szCs w:val="30"/>
        </w:rPr>
        <w:t>. Наниматель признает права образованной в коллективе работников больницы профсоюзной организации, действующей на основании устава Белорусского профсоюза работников здравоохранения. Профком организует деятельность данной профсоюзной организации в соответствии с требованиями законодательства.</w:t>
      </w:r>
    </w:p>
    <w:p w:rsidR="004E0128" w:rsidRPr="00867812" w:rsidRDefault="00236CBF" w:rsidP="00236CBF">
      <w:pPr>
        <w:pStyle w:val="a3"/>
        <w:ind w:firstLine="0"/>
        <w:rPr>
          <w:sz w:val="30"/>
          <w:szCs w:val="30"/>
        </w:rPr>
      </w:pPr>
      <w:r>
        <w:rPr>
          <w:sz w:val="30"/>
          <w:szCs w:val="30"/>
        </w:rPr>
        <w:t>9</w:t>
      </w:r>
      <w:r w:rsidR="008509BE">
        <w:rPr>
          <w:sz w:val="30"/>
          <w:szCs w:val="30"/>
        </w:rPr>
        <w:t>8</w:t>
      </w:r>
      <w:r>
        <w:rPr>
          <w:sz w:val="30"/>
          <w:szCs w:val="30"/>
        </w:rPr>
        <w:t xml:space="preserve">. </w:t>
      </w:r>
      <w:r w:rsidR="004E0128" w:rsidRPr="00867812">
        <w:rPr>
          <w:sz w:val="30"/>
          <w:szCs w:val="30"/>
        </w:rPr>
        <w:t xml:space="preserve">Наниматель и Профком при разработке и реализации мероприятий по социально-экономическому развитию больницы, настоящего коллективного договора взаимодействуют с учетом интересов партнеров, принимают все возможные меры по </w:t>
      </w:r>
      <w:r w:rsidR="0076148B" w:rsidRPr="00867812">
        <w:rPr>
          <w:sz w:val="30"/>
          <w:szCs w:val="30"/>
        </w:rPr>
        <w:t>избеганию</w:t>
      </w:r>
      <w:r w:rsidR="004E0128" w:rsidRPr="00867812">
        <w:rPr>
          <w:sz w:val="30"/>
          <w:szCs w:val="30"/>
        </w:rPr>
        <w:t xml:space="preserve"> конфликтов, конфронтации и трудовых споров. Для разрешения возможных индивидуальных трудовых споров Наниматель и Профком создают комиссию по трудовым спорам.  </w:t>
      </w:r>
    </w:p>
    <w:p w:rsidR="00622EEA" w:rsidRDefault="00236CBF" w:rsidP="004E0128">
      <w:pPr>
        <w:pStyle w:val="a3"/>
        <w:ind w:firstLine="0"/>
        <w:rPr>
          <w:sz w:val="30"/>
          <w:szCs w:val="30"/>
        </w:rPr>
      </w:pPr>
      <w:r>
        <w:rPr>
          <w:sz w:val="30"/>
          <w:szCs w:val="30"/>
        </w:rPr>
        <w:t>9</w:t>
      </w:r>
      <w:r w:rsidR="008509BE">
        <w:rPr>
          <w:sz w:val="30"/>
          <w:szCs w:val="30"/>
        </w:rPr>
        <w:t>9</w:t>
      </w:r>
      <w:r w:rsidR="004E0128" w:rsidRPr="00867812">
        <w:rPr>
          <w:sz w:val="30"/>
          <w:szCs w:val="30"/>
        </w:rPr>
        <w:t>. Наниматель в соответствии с Законом «О профессиональных союзах» предоставляет профсоюзной организации в безвозмездное</w:t>
      </w:r>
      <w:r w:rsidR="005C2276" w:rsidRPr="00867812">
        <w:rPr>
          <w:sz w:val="30"/>
          <w:szCs w:val="30"/>
        </w:rPr>
        <w:t xml:space="preserve"> </w:t>
      </w:r>
      <w:r w:rsidR="004E0128" w:rsidRPr="00867812">
        <w:rPr>
          <w:sz w:val="30"/>
          <w:szCs w:val="30"/>
        </w:rPr>
        <w:t xml:space="preserve"> пользование необходимые для ее деятельности помещения, средства </w:t>
      </w:r>
    </w:p>
    <w:p w:rsidR="004E0128" w:rsidRPr="00867812" w:rsidRDefault="004E0128" w:rsidP="004E0128">
      <w:pPr>
        <w:pStyle w:val="a3"/>
        <w:ind w:firstLine="0"/>
        <w:rPr>
          <w:sz w:val="30"/>
          <w:szCs w:val="30"/>
        </w:rPr>
      </w:pPr>
      <w:r w:rsidRPr="00867812">
        <w:rPr>
          <w:sz w:val="30"/>
          <w:szCs w:val="30"/>
        </w:rPr>
        <w:t>связи и оборудование, обеспечивает освобождение членов профсоюза от основной работы с сохранением среднего заработка для участия в работе профсоюзных органов, съездов, конференций, а также на время краткосрочной профсоюзной учебы.</w:t>
      </w:r>
    </w:p>
    <w:p w:rsidR="006A2F1A" w:rsidRDefault="008509BE" w:rsidP="006A2F1A">
      <w:pPr>
        <w:pStyle w:val="a3"/>
        <w:ind w:firstLine="0"/>
        <w:rPr>
          <w:sz w:val="30"/>
          <w:szCs w:val="30"/>
        </w:rPr>
      </w:pPr>
      <w:r>
        <w:rPr>
          <w:sz w:val="30"/>
          <w:szCs w:val="30"/>
        </w:rPr>
        <w:t>100</w:t>
      </w:r>
      <w:r w:rsidR="004E0128" w:rsidRPr="00867812">
        <w:rPr>
          <w:sz w:val="30"/>
          <w:szCs w:val="30"/>
        </w:rPr>
        <w:t>. В соответствии с нормативными актами Правительства, уставом отраслевого профсоюза Наниматель обеспечивает по личным заявлениям работников удержание и безналичное перечисление на расчетные счета обкома и профкома членских профсоюзных взносов одновременно с выплатой  заработной платы.</w:t>
      </w:r>
    </w:p>
    <w:p w:rsidR="00622EEA" w:rsidRPr="00867812" w:rsidRDefault="00622EEA" w:rsidP="006A2F1A">
      <w:pPr>
        <w:pStyle w:val="a3"/>
        <w:ind w:firstLine="0"/>
        <w:rPr>
          <w:sz w:val="30"/>
          <w:szCs w:val="30"/>
        </w:rPr>
      </w:pPr>
    </w:p>
    <w:p w:rsidR="00622EEA" w:rsidRDefault="00236CBF" w:rsidP="00236CBF">
      <w:pPr>
        <w:pStyle w:val="a3"/>
        <w:ind w:firstLine="0"/>
        <w:rPr>
          <w:sz w:val="30"/>
          <w:szCs w:val="30"/>
          <w:lang w:val="be-BY" w:eastAsia="be-BY"/>
        </w:rPr>
      </w:pPr>
      <w:r>
        <w:rPr>
          <w:sz w:val="30"/>
          <w:szCs w:val="30"/>
        </w:rPr>
        <w:t>10</w:t>
      </w:r>
      <w:r w:rsidR="008509BE">
        <w:rPr>
          <w:sz w:val="30"/>
          <w:szCs w:val="30"/>
        </w:rPr>
        <w:t>1</w:t>
      </w:r>
      <w:r w:rsidR="004E0128" w:rsidRPr="00867812">
        <w:rPr>
          <w:sz w:val="30"/>
          <w:szCs w:val="30"/>
        </w:rPr>
        <w:t xml:space="preserve">. Привлечение к дисциплинарной ответственности, увольнение по инициативе </w:t>
      </w:r>
      <w:r w:rsidR="00D217F2" w:rsidRPr="00867812">
        <w:rPr>
          <w:sz w:val="30"/>
          <w:szCs w:val="30"/>
        </w:rPr>
        <w:t>Н</w:t>
      </w:r>
      <w:r w:rsidR="004E0128" w:rsidRPr="00867812">
        <w:rPr>
          <w:sz w:val="30"/>
          <w:szCs w:val="30"/>
        </w:rPr>
        <w:t>анимателя (кроме случаев, вызванных виновными действиями</w:t>
      </w:r>
      <w:r>
        <w:rPr>
          <w:sz w:val="30"/>
          <w:szCs w:val="30"/>
        </w:rPr>
        <w:t xml:space="preserve"> </w:t>
      </w:r>
      <w:r w:rsidR="004E0128" w:rsidRPr="00867812">
        <w:rPr>
          <w:sz w:val="30"/>
          <w:szCs w:val="30"/>
        </w:rPr>
        <w:t>работников) членов профсоюза, избранных в профсоюзные органы, осуществляется Нанимателем по согласованию с Профкомом.</w:t>
      </w:r>
      <w:r w:rsidR="006A2F1A" w:rsidRPr="00867812">
        <w:rPr>
          <w:sz w:val="30"/>
          <w:szCs w:val="30"/>
          <w:lang w:val="be-BY" w:eastAsia="be-BY"/>
        </w:rPr>
        <w:t xml:space="preserve"> </w:t>
      </w:r>
    </w:p>
    <w:p w:rsidR="00622EEA" w:rsidRDefault="00622EEA" w:rsidP="00236CBF">
      <w:pPr>
        <w:pStyle w:val="a3"/>
        <w:ind w:firstLine="0"/>
        <w:rPr>
          <w:sz w:val="30"/>
          <w:szCs w:val="30"/>
          <w:lang w:val="be-BY" w:eastAsia="be-BY"/>
        </w:rPr>
      </w:pPr>
    </w:p>
    <w:p w:rsidR="00DD1205" w:rsidRPr="00236CBF" w:rsidRDefault="008509BE" w:rsidP="00236CBF">
      <w:pPr>
        <w:pStyle w:val="a3"/>
        <w:ind w:firstLine="0"/>
        <w:rPr>
          <w:sz w:val="30"/>
          <w:szCs w:val="30"/>
        </w:rPr>
      </w:pPr>
      <w:r>
        <w:rPr>
          <w:sz w:val="30"/>
          <w:szCs w:val="30"/>
          <w:lang w:val="be-BY" w:eastAsia="be-BY"/>
        </w:rPr>
        <w:t>102</w:t>
      </w:r>
      <w:r w:rsidR="00236CBF">
        <w:rPr>
          <w:sz w:val="30"/>
          <w:szCs w:val="30"/>
          <w:lang w:val="be-BY" w:eastAsia="be-BY"/>
        </w:rPr>
        <w:t xml:space="preserve">. </w:t>
      </w:r>
      <w:r w:rsidR="00622EEA">
        <w:rPr>
          <w:sz w:val="30"/>
          <w:szCs w:val="30"/>
          <w:lang w:val="be-BY" w:eastAsia="be-BY"/>
        </w:rPr>
        <w:t>Р</w:t>
      </w:r>
      <w:r w:rsidR="00DD1205" w:rsidRPr="00867812">
        <w:rPr>
          <w:sz w:val="30"/>
          <w:szCs w:val="30"/>
          <w:lang w:val="be-BY" w:eastAsia="be-BY"/>
        </w:rPr>
        <w:t xml:space="preserve">асторжение трудового договора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работы,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уполномоченными представителями профсоюза на осуществление общественного контроля </w:t>
      </w:r>
      <w:r w:rsidR="00DD1205" w:rsidRPr="00867812">
        <w:rPr>
          <w:sz w:val="30"/>
          <w:szCs w:val="30"/>
          <w:lang w:val="be-BY" w:eastAsia="be-BY"/>
        </w:rPr>
        <w:lastRenderedPageBreak/>
        <w:t xml:space="preserve">за соблюдением законодательства о труде, - с согласия профсоюзного органа, в который они избраны. При переводе таких работников на контрактную форму найма контракт с ним заключать на срок их полномочий в профсоюзном органе; </w:t>
      </w:r>
    </w:p>
    <w:p w:rsidR="00622EEA" w:rsidRDefault="00622EEA" w:rsidP="004D6650">
      <w:pPr>
        <w:spacing w:before="100" w:beforeAutospacing="1" w:after="100" w:afterAutospacing="1"/>
        <w:rPr>
          <w:sz w:val="30"/>
          <w:szCs w:val="30"/>
          <w:lang w:val="be-BY" w:eastAsia="be-BY"/>
        </w:rPr>
      </w:pPr>
      <w:r>
        <w:rPr>
          <w:sz w:val="30"/>
          <w:szCs w:val="30"/>
          <w:lang w:eastAsia="be-BY"/>
        </w:rPr>
        <w:t>10</w:t>
      </w:r>
      <w:r w:rsidR="00911F6C">
        <w:rPr>
          <w:sz w:val="30"/>
          <w:szCs w:val="30"/>
          <w:lang w:eastAsia="be-BY"/>
        </w:rPr>
        <w:t>3</w:t>
      </w:r>
      <w:r>
        <w:rPr>
          <w:sz w:val="30"/>
          <w:szCs w:val="30"/>
          <w:lang w:eastAsia="be-BY"/>
        </w:rPr>
        <w:t xml:space="preserve">.  </w:t>
      </w:r>
      <w:r>
        <w:rPr>
          <w:sz w:val="30"/>
          <w:szCs w:val="30"/>
          <w:lang w:val="be-BY" w:eastAsia="be-BY"/>
        </w:rPr>
        <w:t>С</w:t>
      </w:r>
      <w:r w:rsidR="00DD1205" w:rsidRPr="00867812">
        <w:rPr>
          <w:sz w:val="30"/>
          <w:szCs w:val="30"/>
          <w:lang w:val="be-BY" w:eastAsia="be-BY"/>
        </w:rPr>
        <w:t xml:space="preserve">охранение льгот и гарантий, предусмотренных для работников организации коллективными договорами, за освобожденными от основной работы профсоюзными работниками, избранными на выборные должности профсоюзного органа в организации; </w:t>
      </w:r>
    </w:p>
    <w:p w:rsidR="004E0128" w:rsidRPr="00867812" w:rsidRDefault="00622EEA" w:rsidP="004D6650">
      <w:pPr>
        <w:spacing w:before="100" w:beforeAutospacing="1" w:after="100" w:afterAutospacing="1"/>
        <w:rPr>
          <w:sz w:val="30"/>
          <w:szCs w:val="30"/>
          <w:lang w:val="be-BY" w:eastAsia="be-BY"/>
        </w:rPr>
      </w:pPr>
      <w:r>
        <w:rPr>
          <w:sz w:val="30"/>
          <w:szCs w:val="30"/>
          <w:lang w:val="be-BY" w:eastAsia="be-BY"/>
        </w:rPr>
        <w:t>10</w:t>
      </w:r>
      <w:r w:rsidR="00911F6C">
        <w:rPr>
          <w:sz w:val="30"/>
          <w:szCs w:val="30"/>
          <w:lang w:val="be-BY" w:eastAsia="be-BY"/>
        </w:rPr>
        <w:t>4</w:t>
      </w:r>
      <w:r>
        <w:rPr>
          <w:sz w:val="30"/>
          <w:szCs w:val="30"/>
          <w:lang w:val="be-BY" w:eastAsia="be-BY"/>
        </w:rPr>
        <w:t>. У</w:t>
      </w:r>
      <w:r w:rsidR="00DD1205" w:rsidRPr="00867812">
        <w:rPr>
          <w:sz w:val="30"/>
          <w:szCs w:val="30"/>
          <w:lang w:val="be-BY" w:eastAsia="be-BY"/>
        </w:rPr>
        <w:t xml:space="preserve">становление работникам, освобожденным от основной работы вследствие избрания их на выборные должности в профсоюзных органах организации, гарантий предоставления прежней или равноценной работы после окончания полномочий в выборном профсоюзном органе. </w:t>
      </w:r>
    </w:p>
    <w:p w:rsidR="004E0128" w:rsidRPr="00867812" w:rsidRDefault="00622EEA" w:rsidP="004D6650">
      <w:pPr>
        <w:pStyle w:val="a3"/>
        <w:ind w:firstLine="0"/>
        <w:rPr>
          <w:sz w:val="30"/>
          <w:szCs w:val="30"/>
        </w:rPr>
      </w:pPr>
      <w:r>
        <w:rPr>
          <w:sz w:val="30"/>
          <w:szCs w:val="30"/>
          <w:lang w:val="be-BY"/>
        </w:rPr>
        <w:t>10</w:t>
      </w:r>
      <w:r w:rsidR="00911F6C">
        <w:rPr>
          <w:sz w:val="30"/>
          <w:szCs w:val="30"/>
          <w:lang w:val="be-BY"/>
        </w:rPr>
        <w:t>5</w:t>
      </w:r>
      <w:r>
        <w:rPr>
          <w:sz w:val="30"/>
          <w:szCs w:val="30"/>
          <w:lang w:val="be-BY"/>
        </w:rPr>
        <w:t xml:space="preserve">. </w:t>
      </w:r>
      <w:r w:rsidR="004E0128" w:rsidRPr="00867812">
        <w:rPr>
          <w:sz w:val="30"/>
          <w:szCs w:val="30"/>
        </w:rPr>
        <w:t>Наниматель предоставляет Профкому по его запросам информацию, необходимую для соблюдения трудовых и социально-экономических прав работников, рассматривает обращения Профкома о  нарушениях трудового законодательства, фактах ущемления прав членов профсоюзных органов должностными лицами, принимает меры реагирования к виновным, о чем информирует Профком.</w:t>
      </w:r>
    </w:p>
    <w:p w:rsidR="00C4008F" w:rsidRPr="00867812" w:rsidRDefault="00622EEA" w:rsidP="00622EEA">
      <w:pPr>
        <w:pStyle w:val="a3"/>
        <w:ind w:firstLine="0"/>
        <w:rPr>
          <w:sz w:val="30"/>
          <w:szCs w:val="30"/>
        </w:rPr>
      </w:pPr>
      <w:r>
        <w:rPr>
          <w:sz w:val="30"/>
          <w:szCs w:val="30"/>
        </w:rPr>
        <w:t>10</w:t>
      </w:r>
      <w:r w:rsidR="00911F6C">
        <w:rPr>
          <w:sz w:val="30"/>
          <w:szCs w:val="30"/>
        </w:rPr>
        <w:t>6</w:t>
      </w:r>
      <w:r>
        <w:rPr>
          <w:sz w:val="30"/>
          <w:szCs w:val="30"/>
        </w:rPr>
        <w:t xml:space="preserve">. </w:t>
      </w:r>
      <w:r w:rsidR="004E0128" w:rsidRPr="00867812">
        <w:rPr>
          <w:sz w:val="30"/>
          <w:szCs w:val="30"/>
        </w:rPr>
        <w:t xml:space="preserve"> Профком принимает на себя обязательства:</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обеспечить защиту трудовых и социально-экономических прав каждого работника, своевременно рассматривать заявления и жалобы работников по вопросам нарушения их прав и гарантий;</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осуществлять общественный контроль за соблюдением должностными лицами и специалистами больницы трудового законодательства, оказывать практическую помощь по устранению выявленных недостатков;</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участвовать в рассмотрении индивидуальных  трудовых споров;</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систематически, не реже 2 раз в год, рассматривать на своих заседаниях состояние охраны труда и профессиональной заболеваемости;</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выделять из профсоюзного бюджета средства на проведение культурно-массовой и спортивной работы;</w:t>
      </w:r>
    </w:p>
    <w:p w:rsidR="004E0128" w:rsidRPr="00867812" w:rsidRDefault="00D217F2" w:rsidP="004E0128">
      <w:pPr>
        <w:pStyle w:val="a3"/>
        <w:rPr>
          <w:sz w:val="30"/>
          <w:szCs w:val="30"/>
        </w:rPr>
      </w:pPr>
      <w:r w:rsidRPr="00867812">
        <w:rPr>
          <w:sz w:val="30"/>
          <w:szCs w:val="30"/>
        </w:rPr>
        <w:t xml:space="preserve">- </w:t>
      </w:r>
      <w:r w:rsidR="004E0128" w:rsidRPr="00867812">
        <w:rPr>
          <w:sz w:val="30"/>
          <w:szCs w:val="30"/>
        </w:rPr>
        <w:t>обеспечить участие профсоюзного актива в работе по укреплению трудовой дисциплины и общественного порядка, осуществлять разъяснительную работу с членами профсоюза о необходимости строгого  соблюдения правил охраны труда и техники безопасности, требований пожарной безопасности;</w:t>
      </w:r>
    </w:p>
    <w:p w:rsidR="00FE61CF" w:rsidRPr="00867812" w:rsidRDefault="00D217F2" w:rsidP="004E0128">
      <w:pPr>
        <w:pStyle w:val="a3"/>
        <w:rPr>
          <w:sz w:val="30"/>
          <w:szCs w:val="30"/>
        </w:rPr>
      </w:pPr>
      <w:r w:rsidRPr="00867812">
        <w:rPr>
          <w:sz w:val="30"/>
          <w:szCs w:val="30"/>
        </w:rPr>
        <w:lastRenderedPageBreak/>
        <w:t xml:space="preserve">- </w:t>
      </w:r>
      <w:r w:rsidR="004E0128" w:rsidRPr="00867812">
        <w:rPr>
          <w:sz w:val="30"/>
          <w:szCs w:val="30"/>
        </w:rPr>
        <w:t xml:space="preserve">воздерживаться от проведения коллективных акций при возникновении трудовых споров, принимать меры по устранению в </w:t>
      </w:r>
    </w:p>
    <w:p w:rsidR="004E0128" w:rsidRDefault="004E0128" w:rsidP="004D6650">
      <w:pPr>
        <w:pStyle w:val="a3"/>
        <w:ind w:firstLine="0"/>
        <w:rPr>
          <w:sz w:val="30"/>
          <w:szCs w:val="30"/>
        </w:rPr>
      </w:pPr>
      <w:r w:rsidRPr="00867812">
        <w:rPr>
          <w:sz w:val="30"/>
          <w:szCs w:val="30"/>
        </w:rPr>
        <w:t>коллективе  напряженности, вызванной обстоятельствами, которые возникли не по вине Нанимателя.</w:t>
      </w:r>
    </w:p>
    <w:p w:rsidR="0061788F" w:rsidRDefault="0061788F" w:rsidP="004D6650">
      <w:pPr>
        <w:pStyle w:val="a3"/>
        <w:ind w:firstLine="0"/>
        <w:rPr>
          <w:sz w:val="30"/>
          <w:szCs w:val="30"/>
        </w:rPr>
      </w:pPr>
    </w:p>
    <w:p w:rsidR="003306AE" w:rsidRPr="0061788F" w:rsidRDefault="003306AE" w:rsidP="007F15A4">
      <w:pPr>
        <w:pStyle w:val="a3"/>
        <w:tabs>
          <w:tab w:val="left" w:pos="3000"/>
        </w:tabs>
        <w:ind w:firstLine="0"/>
        <w:jc w:val="center"/>
        <w:outlineLvl w:val="0"/>
        <w:rPr>
          <w:b/>
          <w:sz w:val="30"/>
          <w:szCs w:val="30"/>
        </w:rPr>
      </w:pPr>
      <w:bookmarkStart w:id="62" w:name="_Toc407138503"/>
      <w:bookmarkStart w:id="63" w:name="_Toc407139180"/>
      <w:bookmarkStart w:id="64" w:name="_Toc407306416"/>
      <w:r w:rsidRPr="0061788F">
        <w:rPr>
          <w:b/>
          <w:sz w:val="30"/>
          <w:szCs w:val="30"/>
        </w:rPr>
        <w:t>11.РАЗРЕШЕНИЕ ИНДИВИДУАЛЬНЫХ ТРУДОВЫХ СПОРОВ</w:t>
      </w:r>
      <w:bookmarkEnd w:id="62"/>
      <w:bookmarkEnd w:id="63"/>
      <w:bookmarkEnd w:id="64"/>
    </w:p>
    <w:p w:rsidR="003306AE" w:rsidRDefault="003306AE" w:rsidP="003306AE">
      <w:pPr>
        <w:pStyle w:val="a3"/>
        <w:tabs>
          <w:tab w:val="left" w:pos="3000"/>
        </w:tabs>
        <w:ind w:firstLine="0"/>
        <w:jc w:val="center"/>
        <w:rPr>
          <w:sz w:val="30"/>
          <w:szCs w:val="30"/>
        </w:rPr>
      </w:pPr>
    </w:p>
    <w:p w:rsidR="003306AE" w:rsidRDefault="00BF2448" w:rsidP="00BF2448">
      <w:pPr>
        <w:pStyle w:val="a3"/>
        <w:tabs>
          <w:tab w:val="left" w:pos="426"/>
        </w:tabs>
        <w:ind w:left="360" w:firstLine="0"/>
        <w:jc w:val="left"/>
        <w:rPr>
          <w:sz w:val="30"/>
          <w:szCs w:val="30"/>
        </w:rPr>
      </w:pPr>
      <w:r>
        <w:rPr>
          <w:sz w:val="30"/>
          <w:szCs w:val="30"/>
        </w:rPr>
        <w:t>10</w:t>
      </w:r>
      <w:r w:rsidR="00911F6C">
        <w:rPr>
          <w:sz w:val="30"/>
          <w:szCs w:val="30"/>
        </w:rPr>
        <w:t>7</w:t>
      </w:r>
      <w:r>
        <w:rPr>
          <w:sz w:val="30"/>
          <w:szCs w:val="30"/>
        </w:rPr>
        <w:t>.</w:t>
      </w:r>
      <w:r w:rsidR="003306AE">
        <w:rPr>
          <w:sz w:val="30"/>
          <w:szCs w:val="30"/>
        </w:rPr>
        <w:t xml:space="preserve"> Индивидуальные трудовые </w:t>
      </w:r>
      <w:r>
        <w:rPr>
          <w:sz w:val="30"/>
          <w:szCs w:val="30"/>
        </w:rPr>
        <w:t>споры рассматриваются комис</w:t>
      </w:r>
      <w:r w:rsidR="00D44E25">
        <w:rPr>
          <w:sz w:val="30"/>
          <w:szCs w:val="30"/>
        </w:rPr>
        <w:t xml:space="preserve">сией </w:t>
      </w:r>
      <w:r w:rsidR="003306AE">
        <w:rPr>
          <w:sz w:val="30"/>
          <w:szCs w:val="30"/>
        </w:rPr>
        <w:t>по трудовым спорам (далее КТС), судами.</w:t>
      </w:r>
    </w:p>
    <w:p w:rsidR="003306AE" w:rsidRDefault="003306AE" w:rsidP="003306AE">
      <w:pPr>
        <w:pStyle w:val="a3"/>
        <w:tabs>
          <w:tab w:val="left" w:pos="851"/>
        </w:tabs>
        <w:ind w:left="360" w:firstLine="0"/>
        <w:jc w:val="left"/>
        <w:rPr>
          <w:sz w:val="30"/>
          <w:szCs w:val="30"/>
        </w:rPr>
      </w:pPr>
      <w:r>
        <w:rPr>
          <w:sz w:val="30"/>
          <w:szCs w:val="30"/>
        </w:rPr>
        <w:t>10</w:t>
      </w:r>
      <w:r w:rsidR="00911F6C">
        <w:rPr>
          <w:sz w:val="30"/>
          <w:szCs w:val="30"/>
        </w:rPr>
        <w:t>8</w:t>
      </w:r>
      <w:r>
        <w:rPr>
          <w:sz w:val="30"/>
          <w:szCs w:val="30"/>
        </w:rPr>
        <w:t xml:space="preserve">. КТС </w:t>
      </w:r>
      <w:r w:rsidR="00BF2448">
        <w:rPr>
          <w:sz w:val="30"/>
          <w:szCs w:val="30"/>
        </w:rPr>
        <w:t xml:space="preserve">формируется </w:t>
      </w:r>
      <w:r>
        <w:rPr>
          <w:sz w:val="30"/>
          <w:szCs w:val="30"/>
        </w:rPr>
        <w:t xml:space="preserve"> из равного числа представителей профсоюза и нанимателя на один год.</w:t>
      </w:r>
      <w:r w:rsidR="00BF2448">
        <w:rPr>
          <w:sz w:val="30"/>
          <w:szCs w:val="30"/>
        </w:rPr>
        <w:t xml:space="preserve"> </w:t>
      </w:r>
      <w:r w:rsidR="004D07EC">
        <w:rPr>
          <w:sz w:val="30"/>
          <w:szCs w:val="30"/>
        </w:rPr>
        <w:t>(Приложение 13)</w:t>
      </w:r>
    </w:p>
    <w:p w:rsidR="00EB7766" w:rsidRDefault="003306AE" w:rsidP="00EB7766">
      <w:pPr>
        <w:pStyle w:val="a3"/>
        <w:tabs>
          <w:tab w:val="left" w:pos="851"/>
        </w:tabs>
        <w:ind w:left="360" w:firstLine="0"/>
        <w:jc w:val="left"/>
        <w:rPr>
          <w:sz w:val="30"/>
          <w:szCs w:val="30"/>
        </w:rPr>
      </w:pPr>
      <w:r>
        <w:rPr>
          <w:sz w:val="30"/>
          <w:szCs w:val="30"/>
        </w:rPr>
        <w:t>10</w:t>
      </w:r>
      <w:r w:rsidR="00911F6C">
        <w:rPr>
          <w:sz w:val="30"/>
          <w:szCs w:val="30"/>
        </w:rPr>
        <w:t>9</w:t>
      </w:r>
      <w:r>
        <w:rPr>
          <w:sz w:val="30"/>
          <w:szCs w:val="30"/>
        </w:rPr>
        <w:t>. В компетенцию КТС входит рассмотрение трудовых споров работников членов профсоюза и нанимателя по вопросам перевода (перемещения); оплаты труда; выплаты компенсаций и предоставления гарантий; выдачи спецодежды и др.</w:t>
      </w:r>
    </w:p>
    <w:p w:rsidR="003306AE" w:rsidRDefault="003306AE" w:rsidP="00EB7766">
      <w:pPr>
        <w:pStyle w:val="a3"/>
        <w:tabs>
          <w:tab w:val="left" w:pos="851"/>
        </w:tabs>
        <w:ind w:left="360" w:firstLine="0"/>
        <w:jc w:val="left"/>
        <w:rPr>
          <w:sz w:val="30"/>
          <w:szCs w:val="30"/>
        </w:rPr>
      </w:pPr>
      <w:r>
        <w:rPr>
          <w:sz w:val="30"/>
          <w:szCs w:val="30"/>
        </w:rPr>
        <w:t>1</w:t>
      </w:r>
      <w:r w:rsidR="00D73D2C">
        <w:rPr>
          <w:sz w:val="30"/>
          <w:szCs w:val="30"/>
        </w:rPr>
        <w:t>10</w:t>
      </w:r>
      <w:r>
        <w:rPr>
          <w:sz w:val="30"/>
          <w:szCs w:val="30"/>
        </w:rPr>
        <w:t>.</w:t>
      </w:r>
      <w:r w:rsidR="00EB7766">
        <w:rPr>
          <w:sz w:val="30"/>
          <w:szCs w:val="30"/>
        </w:rPr>
        <w:t xml:space="preserve"> </w:t>
      </w:r>
      <w:r>
        <w:rPr>
          <w:sz w:val="30"/>
          <w:szCs w:val="30"/>
        </w:rPr>
        <w:t>Спор должен быть рассмотрен КТС в десятидневный срок. Решение КТС имеет обязательную силу. Оно может быть обжаловано работником либо нанимателем в порядке и на условиях ст.239 Трудового Кодекса Республики Беларусь.</w:t>
      </w:r>
    </w:p>
    <w:p w:rsidR="003306AE" w:rsidRPr="00867812" w:rsidRDefault="00EB7766" w:rsidP="00EB7766">
      <w:pPr>
        <w:pStyle w:val="a3"/>
        <w:tabs>
          <w:tab w:val="left" w:pos="851"/>
        </w:tabs>
        <w:ind w:left="360" w:firstLine="0"/>
        <w:jc w:val="left"/>
        <w:rPr>
          <w:sz w:val="30"/>
          <w:szCs w:val="30"/>
        </w:rPr>
      </w:pPr>
      <w:r>
        <w:rPr>
          <w:sz w:val="30"/>
          <w:szCs w:val="30"/>
        </w:rPr>
        <w:t>11</w:t>
      </w:r>
      <w:r w:rsidR="00D73D2C">
        <w:rPr>
          <w:sz w:val="30"/>
          <w:szCs w:val="30"/>
        </w:rPr>
        <w:t>1</w:t>
      </w:r>
      <w:r>
        <w:rPr>
          <w:sz w:val="30"/>
          <w:szCs w:val="30"/>
        </w:rPr>
        <w:t xml:space="preserve">. </w:t>
      </w:r>
      <w:r w:rsidR="003306AE">
        <w:rPr>
          <w:sz w:val="30"/>
          <w:szCs w:val="30"/>
        </w:rPr>
        <w:t>Работникам – членам КТС в период осуществления их полномочий установлены гарантии, предусмотренные ст.240 Трудового Кодекса Республики Беларусь.</w:t>
      </w:r>
    </w:p>
    <w:p w:rsidR="004E0128" w:rsidRPr="00867812" w:rsidRDefault="004E0128" w:rsidP="00FE61CF">
      <w:pPr>
        <w:pStyle w:val="a3"/>
        <w:ind w:firstLine="0"/>
        <w:rPr>
          <w:sz w:val="30"/>
          <w:szCs w:val="30"/>
        </w:rPr>
      </w:pPr>
    </w:p>
    <w:p w:rsidR="004E0128" w:rsidRPr="0061788F" w:rsidRDefault="00CF2E4B" w:rsidP="007F15A4">
      <w:pPr>
        <w:pStyle w:val="a3"/>
        <w:jc w:val="center"/>
        <w:outlineLvl w:val="0"/>
        <w:rPr>
          <w:b/>
          <w:sz w:val="30"/>
          <w:szCs w:val="30"/>
        </w:rPr>
      </w:pPr>
      <w:bookmarkStart w:id="65" w:name="_Toc407138504"/>
      <w:bookmarkStart w:id="66" w:name="_Toc407139181"/>
      <w:bookmarkStart w:id="67" w:name="_Toc407306417"/>
      <w:r w:rsidRPr="0061788F">
        <w:rPr>
          <w:b/>
          <w:sz w:val="30"/>
          <w:szCs w:val="30"/>
        </w:rPr>
        <w:t>1</w:t>
      </w:r>
      <w:r w:rsidR="003306AE" w:rsidRPr="0061788F">
        <w:rPr>
          <w:b/>
          <w:sz w:val="30"/>
          <w:szCs w:val="30"/>
        </w:rPr>
        <w:t>2</w:t>
      </w:r>
      <w:r w:rsidR="004E0128" w:rsidRPr="0061788F">
        <w:rPr>
          <w:b/>
          <w:sz w:val="30"/>
          <w:szCs w:val="30"/>
        </w:rPr>
        <w:t>. РЕАЛИЗАЦИЯ ДОГОВОРА</w:t>
      </w:r>
      <w:bookmarkEnd w:id="65"/>
      <w:bookmarkEnd w:id="66"/>
      <w:bookmarkEnd w:id="67"/>
    </w:p>
    <w:p w:rsidR="004E0128" w:rsidRPr="00867812" w:rsidRDefault="002411FD" w:rsidP="004E0128">
      <w:pPr>
        <w:pStyle w:val="a3"/>
        <w:rPr>
          <w:sz w:val="30"/>
          <w:szCs w:val="30"/>
        </w:rPr>
      </w:pPr>
      <w:r>
        <w:rPr>
          <w:sz w:val="30"/>
          <w:szCs w:val="30"/>
        </w:rPr>
        <w:t>1</w:t>
      </w:r>
      <w:r w:rsidR="00EB7766">
        <w:rPr>
          <w:sz w:val="30"/>
          <w:szCs w:val="30"/>
        </w:rPr>
        <w:t>1</w:t>
      </w:r>
      <w:r w:rsidR="00D73D2C">
        <w:rPr>
          <w:sz w:val="30"/>
          <w:szCs w:val="30"/>
        </w:rPr>
        <w:t>2</w:t>
      </w:r>
      <w:r w:rsidR="004E0128" w:rsidRPr="00867812">
        <w:rPr>
          <w:sz w:val="30"/>
          <w:szCs w:val="30"/>
        </w:rPr>
        <w:t>. Наниматель и Профком несут ответственность за выполнение условий и обязательств,  определенных  для  них  настоящим   коллективным</w:t>
      </w:r>
      <w:r w:rsidR="003278E9" w:rsidRPr="00867812">
        <w:rPr>
          <w:sz w:val="30"/>
          <w:szCs w:val="30"/>
        </w:rPr>
        <w:t xml:space="preserve"> </w:t>
      </w:r>
    </w:p>
    <w:p w:rsidR="004E0128" w:rsidRPr="00867812" w:rsidRDefault="004E0128" w:rsidP="004E0128">
      <w:pPr>
        <w:pStyle w:val="a3"/>
        <w:ind w:firstLine="0"/>
        <w:rPr>
          <w:sz w:val="30"/>
          <w:szCs w:val="30"/>
        </w:rPr>
      </w:pPr>
      <w:r w:rsidRPr="00867812">
        <w:rPr>
          <w:sz w:val="30"/>
          <w:szCs w:val="30"/>
        </w:rPr>
        <w:t>договором. Все работники больницы, в том числе впервые принятые на работу, должны быть ознакомлены Нанимателем с коллективным договором.</w:t>
      </w:r>
      <w:r w:rsidR="00FE61CF" w:rsidRPr="00867812">
        <w:rPr>
          <w:sz w:val="30"/>
          <w:szCs w:val="30"/>
        </w:rPr>
        <w:t>(Соглашение)</w:t>
      </w:r>
    </w:p>
    <w:p w:rsidR="004E0128" w:rsidRPr="00867812" w:rsidRDefault="002411FD" w:rsidP="004E0128">
      <w:pPr>
        <w:pStyle w:val="a3"/>
        <w:rPr>
          <w:sz w:val="30"/>
          <w:szCs w:val="30"/>
        </w:rPr>
      </w:pPr>
      <w:r>
        <w:rPr>
          <w:sz w:val="30"/>
          <w:szCs w:val="30"/>
        </w:rPr>
        <w:t>1</w:t>
      </w:r>
      <w:r w:rsidR="00EB7766">
        <w:rPr>
          <w:sz w:val="30"/>
          <w:szCs w:val="30"/>
        </w:rPr>
        <w:t>1</w:t>
      </w:r>
      <w:r w:rsidR="00D73D2C">
        <w:rPr>
          <w:sz w:val="30"/>
          <w:szCs w:val="30"/>
        </w:rPr>
        <w:t>3</w:t>
      </w:r>
      <w:r w:rsidR="004E0128" w:rsidRPr="00867812">
        <w:rPr>
          <w:sz w:val="30"/>
          <w:szCs w:val="30"/>
        </w:rPr>
        <w:t>. Контроль исполнения коллективного договора осуществляют Наниматель, Профком, комиссия по ведению коллективных переговоров и контролю исполнения коллективного договора.</w:t>
      </w:r>
    </w:p>
    <w:p w:rsidR="004D6650" w:rsidRDefault="002411FD" w:rsidP="007F15A4">
      <w:pPr>
        <w:pStyle w:val="a3"/>
        <w:rPr>
          <w:sz w:val="30"/>
          <w:szCs w:val="30"/>
        </w:rPr>
      </w:pPr>
      <w:r>
        <w:rPr>
          <w:sz w:val="30"/>
          <w:szCs w:val="30"/>
        </w:rPr>
        <w:t>1</w:t>
      </w:r>
      <w:r w:rsidR="00EB7766">
        <w:rPr>
          <w:sz w:val="30"/>
          <w:szCs w:val="30"/>
        </w:rPr>
        <w:t>1</w:t>
      </w:r>
      <w:r w:rsidR="00D73D2C">
        <w:rPr>
          <w:sz w:val="30"/>
          <w:szCs w:val="30"/>
        </w:rPr>
        <w:t>4</w:t>
      </w:r>
      <w:r w:rsidR="004E0128" w:rsidRPr="00867812">
        <w:rPr>
          <w:sz w:val="30"/>
          <w:szCs w:val="30"/>
        </w:rPr>
        <w:t xml:space="preserve">. Отчеты Нанимателя и Профкома о ходе выполнения коллективного договора рассматриваются не менее </w:t>
      </w:r>
      <w:r w:rsidR="00D217F2" w:rsidRPr="00867812">
        <w:rPr>
          <w:sz w:val="30"/>
          <w:szCs w:val="30"/>
        </w:rPr>
        <w:t>2</w:t>
      </w:r>
      <w:r w:rsidR="004E0128" w:rsidRPr="00867812">
        <w:rPr>
          <w:sz w:val="30"/>
          <w:szCs w:val="30"/>
        </w:rPr>
        <w:t xml:space="preserve"> раз в течение календарного года: по итогам работы за первое полугодие – на </w:t>
      </w:r>
    </w:p>
    <w:p w:rsidR="004E0128" w:rsidRPr="00867812" w:rsidRDefault="004E0128" w:rsidP="007F15A4">
      <w:pPr>
        <w:pStyle w:val="a3"/>
        <w:ind w:firstLine="0"/>
        <w:rPr>
          <w:sz w:val="30"/>
          <w:szCs w:val="30"/>
        </w:rPr>
      </w:pPr>
      <w:bookmarkStart w:id="68" w:name="_Toc407137962"/>
      <w:bookmarkStart w:id="69" w:name="_Toc407138021"/>
      <w:bookmarkStart w:id="70" w:name="_Toc407138408"/>
      <w:r w:rsidRPr="00867812">
        <w:rPr>
          <w:sz w:val="30"/>
          <w:szCs w:val="30"/>
        </w:rPr>
        <w:t>расширенном заседании Профкома с участием уполномоченных представителей Нанимателя; по итогам</w:t>
      </w:r>
      <w:r w:rsidR="00D217F2" w:rsidRPr="00867812">
        <w:rPr>
          <w:sz w:val="30"/>
          <w:szCs w:val="30"/>
        </w:rPr>
        <w:t xml:space="preserve"> работы за</w:t>
      </w:r>
      <w:r w:rsidRPr="00867812">
        <w:rPr>
          <w:sz w:val="30"/>
          <w:szCs w:val="30"/>
        </w:rPr>
        <w:t xml:space="preserve"> год – на общем собрании коллектива работников (общих собраниях коллективов работников структурных подразделений).</w:t>
      </w:r>
      <w:bookmarkEnd w:id="68"/>
      <w:bookmarkEnd w:id="69"/>
      <w:bookmarkEnd w:id="70"/>
    </w:p>
    <w:p w:rsidR="0007053C" w:rsidRPr="00867812" w:rsidRDefault="0007053C" w:rsidP="004E0128">
      <w:pPr>
        <w:pStyle w:val="a3"/>
        <w:rPr>
          <w:sz w:val="30"/>
          <w:szCs w:val="30"/>
        </w:rPr>
      </w:pPr>
    </w:p>
    <w:p w:rsidR="004E0128" w:rsidRPr="00867812" w:rsidRDefault="004E0128" w:rsidP="004E0128">
      <w:pPr>
        <w:pStyle w:val="a3"/>
        <w:ind w:firstLine="0"/>
        <w:rPr>
          <w:sz w:val="30"/>
          <w:szCs w:val="30"/>
        </w:rPr>
      </w:pPr>
    </w:p>
    <w:p w:rsidR="00606A0D" w:rsidRDefault="00112448" w:rsidP="004E0128">
      <w:pPr>
        <w:pStyle w:val="a3"/>
        <w:ind w:firstLine="0"/>
        <w:rPr>
          <w:sz w:val="30"/>
          <w:szCs w:val="30"/>
        </w:rPr>
      </w:pPr>
      <w:r w:rsidRPr="00867812">
        <w:rPr>
          <w:sz w:val="30"/>
          <w:szCs w:val="30"/>
        </w:rPr>
        <w:t xml:space="preserve">Главный врач </w:t>
      </w:r>
      <w:r w:rsidR="00606A0D">
        <w:rPr>
          <w:sz w:val="30"/>
          <w:szCs w:val="30"/>
        </w:rPr>
        <w:t xml:space="preserve">                                          </w:t>
      </w:r>
      <w:r w:rsidR="00606A0D" w:rsidRPr="00867812">
        <w:rPr>
          <w:sz w:val="30"/>
          <w:szCs w:val="30"/>
        </w:rPr>
        <w:t xml:space="preserve">Председатель профкома </w:t>
      </w:r>
    </w:p>
    <w:p w:rsidR="004E0128" w:rsidRPr="00867812" w:rsidRDefault="00112448" w:rsidP="00606A0D">
      <w:pPr>
        <w:pStyle w:val="a3"/>
        <w:tabs>
          <w:tab w:val="left" w:pos="5220"/>
        </w:tabs>
        <w:ind w:firstLine="0"/>
        <w:rPr>
          <w:sz w:val="30"/>
          <w:szCs w:val="30"/>
        </w:rPr>
      </w:pPr>
      <w:r w:rsidRPr="00867812">
        <w:rPr>
          <w:sz w:val="30"/>
          <w:szCs w:val="30"/>
        </w:rPr>
        <w:t xml:space="preserve">Минской </w:t>
      </w:r>
      <w:r w:rsidR="00606A0D" w:rsidRPr="00867812">
        <w:rPr>
          <w:sz w:val="30"/>
          <w:szCs w:val="30"/>
        </w:rPr>
        <w:t>областной детской</w:t>
      </w:r>
      <w:r w:rsidR="00606A0D">
        <w:rPr>
          <w:sz w:val="30"/>
          <w:szCs w:val="30"/>
        </w:rPr>
        <w:t xml:space="preserve">          </w:t>
      </w:r>
      <w:r w:rsidRPr="00867812">
        <w:rPr>
          <w:sz w:val="30"/>
          <w:szCs w:val="30"/>
        </w:rPr>
        <w:t xml:space="preserve">     </w:t>
      </w:r>
      <w:r w:rsidR="00606A0D">
        <w:rPr>
          <w:sz w:val="30"/>
          <w:szCs w:val="30"/>
        </w:rPr>
        <w:t xml:space="preserve">   </w:t>
      </w:r>
      <w:r w:rsidR="00606A0D" w:rsidRPr="00867812">
        <w:rPr>
          <w:sz w:val="30"/>
          <w:szCs w:val="30"/>
        </w:rPr>
        <w:t>Минской областной</w:t>
      </w:r>
      <w:r w:rsidR="00606A0D">
        <w:rPr>
          <w:sz w:val="30"/>
          <w:szCs w:val="30"/>
        </w:rPr>
        <w:t xml:space="preserve"> </w:t>
      </w:r>
      <w:r w:rsidR="00606A0D" w:rsidRPr="00867812">
        <w:rPr>
          <w:sz w:val="30"/>
          <w:szCs w:val="30"/>
        </w:rPr>
        <w:t xml:space="preserve">детской   </w:t>
      </w:r>
    </w:p>
    <w:p w:rsidR="004E0128" w:rsidRPr="00867812" w:rsidRDefault="004E0128" w:rsidP="004E0128">
      <w:pPr>
        <w:pStyle w:val="a3"/>
        <w:ind w:firstLine="0"/>
        <w:rPr>
          <w:sz w:val="30"/>
          <w:szCs w:val="30"/>
        </w:rPr>
      </w:pPr>
      <w:r w:rsidRPr="00867812">
        <w:rPr>
          <w:sz w:val="30"/>
          <w:szCs w:val="30"/>
        </w:rPr>
        <w:t xml:space="preserve">клинической больницы                     </w:t>
      </w:r>
      <w:r w:rsidR="00606A0D">
        <w:rPr>
          <w:sz w:val="30"/>
          <w:szCs w:val="30"/>
        </w:rPr>
        <w:tab/>
        <w:t xml:space="preserve"> </w:t>
      </w:r>
      <w:r w:rsidR="00112448" w:rsidRPr="00867812">
        <w:rPr>
          <w:sz w:val="30"/>
          <w:szCs w:val="30"/>
        </w:rPr>
        <w:t xml:space="preserve">клинической </w:t>
      </w:r>
      <w:r w:rsidRPr="00867812">
        <w:rPr>
          <w:sz w:val="30"/>
          <w:szCs w:val="30"/>
        </w:rPr>
        <w:t>больницы</w:t>
      </w:r>
    </w:p>
    <w:p w:rsidR="004E0128" w:rsidRDefault="004E0128" w:rsidP="004E0128">
      <w:pPr>
        <w:pStyle w:val="a3"/>
        <w:ind w:firstLine="0"/>
        <w:rPr>
          <w:sz w:val="30"/>
          <w:szCs w:val="30"/>
        </w:rPr>
      </w:pPr>
      <w:r w:rsidRPr="00867812">
        <w:rPr>
          <w:sz w:val="30"/>
          <w:szCs w:val="30"/>
        </w:rPr>
        <w:t xml:space="preserve">                              </w:t>
      </w:r>
    </w:p>
    <w:p w:rsidR="00336DD9" w:rsidRPr="00867812" w:rsidRDefault="00336DD9" w:rsidP="004E0128">
      <w:pPr>
        <w:pStyle w:val="a3"/>
        <w:ind w:firstLine="0"/>
        <w:rPr>
          <w:sz w:val="30"/>
          <w:szCs w:val="30"/>
        </w:rPr>
      </w:pPr>
    </w:p>
    <w:p w:rsidR="004E0128" w:rsidRDefault="004E0128" w:rsidP="004E0128">
      <w:pPr>
        <w:pStyle w:val="a3"/>
        <w:ind w:firstLine="0"/>
        <w:rPr>
          <w:sz w:val="30"/>
          <w:szCs w:val="30"/>
        </w:rPr>
      </w:pPr>
      <w:r w:rsidRPr="00867812">
        <w:rPr>
          <w:sz w:val="30"/>
          <w:szCs w:val="30"/>
        </w:rPr>
        <w:t xml:space="preserve">Д.В.Зайцев         </w:t>
      </w:r>
      <w:r w:rsidR="006430AF">
        <w:rPr>
          <w:sz w:val="30"/>
          <w:szCs w:val="30"/>
        </w:rPr>
        <w:t xml:space="preserve">          </w:t>
      </w:r>
      <w:r w:rsidR="00606A0D">
        <w:rPr>
          <w:sz w:val="30"/>
          <w:szCs w:val="30"/>
        </w:rPr>
        <w:t xml:space="preserve">                             </w:t>
      </w:r>
      <w:r w:rsidR="005C2276" w:rsidRPr="00867812">
        <w:rPr>
          <w:sz w:val="30"/>
          <w:szCs w:val="30"/>
        </w:rPr>
        <w:t>И.В. Изох</w:t>
      </w:r>
    </w:p>
    <w:p w:rsidR="006430AF" w:rsidRDefault="006430AF" w:rsidP="004E0128">
      <w:pPr>
        <w:pStyle w:val="a3"/>
        <w:ind w:firstLine="0"/>
        <w:rPr>
          <w:sz w:val="30"/>
          <w:szCs w:val="30"/>
        </w:rPr>
      </w:pPr>
    </w:p>
    <w:p w:rsidR="00606A0D" w:rsidRDefault="00606A0D" w:rsidP="004E0128">
      <w:pPr>
        <w:pStyle w:val="a3"/>
        <w:ind w:firstLine="0"/>
        <w:rPr>
          <w:sz w:val="30"/>
          <w:szCs w:val="30"/>
        </w:rPr>
      </w:pPr>
    </w:p>
    <w:p w:rsidR="00606A0D" w:rsidRDefault="00606A0D" w:rsidP="004E0128">
      <w:pPr>
        <w:pStyle w:val="a3"/>
        <w:ind w:firstLine="0"/>
        <w:rPr>
          <w:sz w:val="30"/>
          <w:szCs w:val="30"/>
        </w:rPr>
      </w:pPr>
    </w:p>
    <w:p w:rsidR="00606A0D" w:rsidRDefault="00606A0D" w:rsidP="004E0128">
      <w:pPr>
        <w:pStyle w:val="a3"/>
        <w:ind w:firstLine="0"/>
        <w:rPr>
          <w:sz w:val="30"/>
          <w:szCs w:val="30"/>
        </w:rPr>
      </w:pPr>
    </w:p>
    <w:p w:rsidR="004E0128" w:rsidRDefault="0041322B" w:rsidP="004E0128">
      <w:pPr>
        <w:pStyle w:val="a3"/>
        <w:ind w:firstLine="0"/>
        <w:rPr>
          <w:sz w:val="30"/>
          <w:szCs w:val="30"/>
        </w:rPr>
      </w:pPr>
      <w:r w:rsidRPr="00867812">
        <w:rPr>
          <w:sz w:val="30"/>
          <w:szCs w:val="30"/>
        </w:rPr>
        <w:t xml:space="preserve"> </w:t>
      </w:r>
      <w:r w:rsidR="005C2276" w:rsidRPr="00867812">
        <w:rPr>
          <w:sz w:val="30"/>
          <w:szCs w:val="30"/>
        </w:rPr>
        <w:t xml:space="preserve">« </w:t>
      </w:r>
      <w:r w:rsidR="00FB26E6">
        <w:rPr>
          <w:sz w:val="30"/>
          <w:szCs w:val="30"/>
        </w:rPr>
        <w:t>30</w:t>
      </w:r>
      <w:r w:rsidR="005C2276" w:rsidRPr="00867812">
        <w:rPr>
          <w:sz w:val="30"/>
          <w:szCs w:val="30"/>
        </w:rPr>
        <w:t xml:space="preserve">» </w:t>
      </w:r>
      <w:r w:rsidR="00436B1C" w:rsidRPr="00867812">
        <w:rPr>
          <w:sz w:val="30"/>
          <w:szCs w:val="30"/>
        </w:rPr>
        <w:t>декабря</w:t>
      </w:r>
      <w:r w:rsidR="005C2276" w:rsidRPr="00867812">
        <w:rPr>
          <w:sz w:val="30"/>
          <w:szCs w:val="30"/>
        </w:rPr>
        <w:t xml:space="preserve"> 201</w:t>
      </w:r>
      <w:r w:rsidR="000F0359">
        <w:rPr>
          <w:sz w:val="30"/>
          <w:szCs w:val="30"/>
        </w:rPr>
        <w:t>4</w:t>
      </w:r>
      <w:r w:rsidR="004E0128" w:rsidRPr="00867812">
        <w:rPr>
          <w:sz w:val="30"/>
          <w:szCs w:val="30"/>
        </w:rPr>
        <w:t xml:space="preserve">г.                             </w:t>
      </w:r>
      <w:r w:rsidR="005C2276" w:rsidRPr="00867812">
        <w:rPr>
          <w:sz w:val="30"/>
          <w:szCs w:val="30"/>
        </w:rPr>
        <w:t xml:space="preserve">           «</w:t>
      </w:r>
      <w:r w:rsidR="00FB26E6">
        <w:rPr>
          <w:sz w:val="30"/>
          <w:szCs w:val="30"/>
        </w:rPr>
        <w:t>30</w:t>
      </w:r>
      <w:r w:rsidR="005C2276" w:rsidRPr="00867812">
        <w:rPr>
          <w:sz w:val="30"/>
          <w:szCs w:val="30"/>
        </w:rPr>
        <w:t xml:space="preserve">» </w:t>
      </w:r>
      <w:r w:rsidR="00436B1C" w:rsidRPr="00867812">
        <w:rPr>
          <w:sz w:val="30"/>
          <w:szCs w:val="30"/>
        </w:rPr>
        <w:t xml:space="preserve">декабря </w:t>
      </w:r>
      <w:r w:rsidR="005C2276" w:rsidRPr="00867812">
        <w:rPr>
          <w:sz w:val="30"/>
          <w:szCs w:val="30"/>
        </w:rPr>
        <w:t xml:space="preserve"> 201</w:t>
      </w:r>
      <w:r w:rsidR="000F0359">
        <w:rPr>
          <w:sz w:val="30"/>
          <w:szCs w:val="30"/>
        </w:rPr>
        <w:t>4</w:t>
      </w:r>
      <w:r w:rsidR="004E0128" w:rsidRPr="00867812">
        <w:rPr>
          <w:sz w:val="30"/>
          <w:szCs w:val="30"/>
        </w:rPr>
        <w:t>г.</w:t>
      </w:r>
    </w:p>
    <w:sectPr w:rsidR="004E0128" w:rsidSect="002627F0">
      <w:headerReference w:type="even" r:id="rId9"/>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0D" w:rsidRDefault="0069160D">
      <w:r>
        <w:separator/>
      </w:r>
    </w:p>
  </w:endnote>
  <w:endnote w:type="continuationSeparator" w:id="0">
    <w:p w:rsidR="0069160D" w:rsidRDefault="0069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C8" w:rsidRDefault="000E30C8" w:rsidP="00B147F4">
    <w:pPr>
      <w:jc w:val="both"/>
      <w:rPr>
        <w:sz w:val="30"/>
        <w:szCs w:val="30"/>
      </w:rPr>
    </w:pPr>
    <w:r w:rsidRPr="00975220">
      <w:rPr>
        <w:sz w:val="30"/>
        <w:szCs w:val="30"/>
      </w:rPr>
      <w:t xml:space="preserve">Наниматель                   </w:t>
    </w:r>
    <w:r>
      <w:rPr>
        <w:sz w:val="30"/>
        <w:szCs w:val="30"/>
      </w:rPr>
      <w:t xml:space="preserve">                          </w:t>
    </w:r>
    <w:r w:rsidRPr="00975220">
      <w:rPr>
        <w:sz w:val="30"/>
        <w:szCs w:val="30"/>
      </w:rPr>
      <w:t xml:space="preserve"> Председатель профкома</w:t>
    </w:r>
  </w:p>
  <w:p w:rsidR="000E30C8" w:rsidRDefault="000E3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0D" w:rsidRDefault="0069160D">
      <w:r>
        <w:separator/>
      </w:r>
    </w:p>
  </w:footnote>
  <w:footnote w:type="continuationSeparator" w:id="0">
    <w:p w:rsidR="0069160D" w:rsidRDefault="0069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C8" w:rsidRDefault="000E30C8" w:rsidP="008E0C0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30C8" w:rsidRDefault="000E30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C8" w:rsidRDefault="000E30C8" w:rsidP="008E0C0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C596E">
      <w:rPr>
        <w:rStyle w:val="a6"/>
        <w:noProof/>
      </w:rPr>
      <w:t>2</w:t>
    </w:r>
    <w:r>
      <w:rPr>
        <w:rStyle w:val="a6"/>
      </w:rPr>
      <w:fldChar w:fldCharType="end"/>
    </w:r>
  </w:p>
  <w:p w:rsidR="000E30C8" w:rsidRDefault="000E30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3A"/>
    <w:multiLevelType w:val="hybridMultilevel"/>
    <w:tmpl w:val="9E78EB70"/>
    <w:lvl w:ilvl="0" w:tplc="8A5C597E">
      <w:start w:val="101"/>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40B407B"/>
    <w:multiLevelType w:val="hybridMultilevel"/>
    <w:tmpl w:val="FC62F31C"/>
    <w:lvl w:ilvl="0" w:tplc="FD22CD8C">
      <w:start w:val="17"/>
      <w:numFmt w:val="decimal"/>
      <w:lvlText w:val="%1."/>
      <w:lvlJc w:val="left"/>
      <w:pPr>
        <w:ind w:left="1512" w:hanging="360"/>
      </w:pPr>
      <w:rPr>
        <w:rFonts w:ascii="Times New Roman" w:hAnsi="Times New Roman" w:hint="default"/>
        <w:i/>
        <w:sz w:val="28"/>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
    <w:nsid w:val="06564ED2"/>
    <w:multiLevelType w:val="hybridMultilevel"/>
    <w:tmpl w:val="0DFE0596"/>
    <w:lvl w:ilvl="0" w:tplc="0423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nsid w:val="12ED5443"/>
    <w:multiLevelType w:val="hybridMultilevel"/>
    <w:tmpl w:val="85B872AC"/>
    <w:lvl w:ilvl="0" w:tplc="0423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24628"/>
    <w:multiLevelType w:val="hybridMultilevel"/>
    <w:tmpl w:val="D408BA10"/>
    <w:lvl w:ilvl="0" w:tplc="04230001">
      <w:start w:val="1"/>
      <w:numFmt w:val="bullet"/>
      <w:lvlText w:val=""/>
      <w:lvlJc w:val="left"/>
      <w:pPr>
        <w:ind w:left="502" w:hanging="360"/>
      </w:pPr>
      <w:rPr>
        <w:rFonts w:ascii="Symbol" w:hAnsi="Symbol" w:hint="default"/>
      </w:rPr>
    </w:lvl>
    <w:lvl w:ilvl="1" w:tplc="98ACA6AA">
      <w:numFmt w:val="bullet"/>
      <w:lvlText w:val="•"/>
      <w:lvlJc w:val="left"/>
      <w:pPr>
        <w:ind w:left="1222" w:hanging="360"/>
      </w:pPr>
      <w:rPr>
        <w:rFonts w:ascii="Times New Roman" w:eastAsia="Times New Roman" w:hAnsi="Times New Roman" w:cs="Times New Roman" w:hint="default"/>
      </w:rPr>
    </w:lvl>
    <w:lvl w:ilvl="2" w:tplc="04230005" w:tentative="1">
      <w:start w:val="1"/>
      <w:numFmt w:val="bullet"/>
      <w:lvlText w:val=""/>
      <w:lvlJc w:val="left"/>
      <w:pPr>
        <w:ind w:left="1942" w:hanging="360"/>
      </w:pPr>
      <w:rPr>
        <w:rFonts w:ascii="Wingdings" w:hAnsi="Wingdings" w:hint="default"/>
      </w:rPr>
    </w:lvl>
    <w:lvl w:ilvl="3" w:tplc="04230001" w:tentative="1">
      <w:start w:val="1"/>
      <w:numFmt w:val="bullet"/>
      <w:lvlText w:val=""/>
      <w:lvlJc w:val="left"/>
      <w:pPr>
        <w:ind w:left="2662" w:hanging="360"/>
      </w:pPr>
      <w:rPr>
        <w:rFonts w:ascii="Symbol" w:hAnsi="Symbol" w:hint="default"/>
      </w:rPr>
    </w:lvl>
    <w:lvl w:ilvl="4" w:tplc="04230003" w:tentative="1">
      <w:start w:val="1"/>
      <w:numFmt w:val="bullet"/>
      <w:lvlText w:val="o"/>
      <w:lvlJc w:val="left"/>
      <w:pPr>
        <w:ind w:left="3382" w:hanging="360"/>
      </w:pPr>
      <w:rPr>
        <w:rFonts w:ascii="Courier New" w:hAnsi="Courier New" w:cs="Courier New" w:hint="default"/>
      </w:rPr>
    </w:lvl>
    <w:lvl w:ilvl="5" w:tplc="04230005" w:tentative="1">
      <w:start w:val="1"/>
      <w:numFmt w:val="bullet"/>
      <w:lvlText w:val=""/>
      <w:lvlJc w:val="left"/>
      <w:pPr>
        <w:ind w:left="4102" w:hanging="360"/>
      </w:pPr>
      <w:rPr>
        <w:rFonts w:ascii="Wingdings" w:hAnsi="Wingdings" w:hint="default"/>
      </w:rPr>
    </w:lvl>
    <w:lvl w:ilvl="6" w:tplc="04230001" w:tentative="1">
      <w:start w:val="1"/>
      <w:numFmt w:val="bullet"/>
      <w:lvlText w:val=""/>
      <w:lvlJc w:val="left"/>
      <w:pPr>
        <w:ind w:left="4822" w:hanging="360"/>
      </w:pPr>
      <w:rPr>
        <w:rFonts w:ascii="Symbol" w:hAnsi="Symbol" w:hint="default"/>
      </w:rPr>
    </w:lvl>
    <w:lvl w:ilvl="7" w:tplc="04230003" w:tentative="1">
      <w:start w:val="1"/>
      <w:numFmt w:val="bullet"/>
      <w:lvlText w:val="o"/>
      <w:lvlJc w:val="left"/>
      <w:pPr>
        <w:ind w:left="5542" w:hanging="360"/>
      </w:pPr>
      <w:rPr>
        <w:rFonts w:ascii="Courier New" w:hAnsi="Courier New" w:cs="Courier New" w:hint="default"/>
      </w:rPr>
    </w:lvl>
    <w:lvl w:ilvl="8" w:tplc="04230005" w:tentative="1">
      <w:start w:val="1"/>
      <w:numFmt w:val="bullet"/>
      <w:lvlText w:val=""/>
      <w:lvlJc w:val="left"/>
      <w:pPr>
        <w:ind w:left="6262" w:hanging="360"/>
      </w:pPr>
      <w:rPr>
        <w:rFonts w:ascii="Wingdings" w:hAnsi="Wingdings" w:hint="default"/>
      </w:rPr>
    </w:lvl>
  </w:abstractNum>
  <w:abstractNum w:abstractNumId="5">
    <w:nsid w:val="18E3043B"/>
    <w:multiLevelType w:val="hybridMultilevel"/>
    <w:tmpl w:val="F91EA8AC"/>
    <w:lvl w:ilvl="0" w:tplc="0423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1D142F"/>
    <w:multiLevelType w:val="hybridMultilevel"/>
    <w:tmpl w:val="35602964"/>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464A7"/>
    <w:multiLevelType w:val="hybridMultilevel"/>
    <w:tmpl w:val="5558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92ADF"/>
    <w:multiLevelType w:val="hybridMultilevel"/>
    <w:tmpl w:val="ED6CE3AE"/>
    <w:lvl w:ilvl="0" w:tplc="04230001">
      <w:start w:val="1"/>
      <w:numFmt w:val="bullet"/>
      <w:lvlText w:val=""/>
      <w:lvlJc w:val="left"/>
      <w:pPr>
        <w:ind w:left="780" w:hanging="360"/>
      </w:pPr>
      <w:rPr>
        <w:rFonts w:ascii="Symbol" w:hAnsi="Symbol" w:hint="default"/>
      </w:rPr>
    </w:lvl>
    <w:lvl w:ilvl="1" w:tplc="04230003" w:tentative="1">
      <w:start w:val="1"/>
      <w:numFmt w:val="bullet"/>
      <w:lvlText w:val="o"/>
      <w:lvlJc w:val="left"/>
      <w:pPr>
        <w:ind w:left="1500" w:hanging="360"/>
      </w:pPr>
      <w:rPr>
        <w:rFonts w:ascii="Courier New" w:hAnsi="Courier New" w:cs="Courier New" w:hint="default"/>
      </w:rPr>
    </w:lvl>
    <w:lvl w:ilvl="2" w:tplc="04230005" w:tentative="1">
      <w:start w:val="1"/>
      <w:numFmt w:val="bullet"/>
      <w:lvlText w:val=""/>
      <w:lvlJc w:val="left"/>
      <w:pPr>
        <w:ind w:left="2220" w:hanging="360"/>
      </w:pPr>
      <w:rPr>
        <w:rFonts w:ascii="Wingdings" w:hAnsi="Wingdings" w:hint="default"/>
      </w:rPr>
    </w:lvl>
    <w:lvl w:ilvl="3" w:tplc="04230001" w:tentative="1">
      <w:start w:val="1"/>
      <w:numFmt w:val="bullet"/>
      <w:lvlText w:val=""/>
      <w:lvlJc w:val="left"/>
      <w:pPr>
        <w:ind w:left="2940" w:hanging="360"/>
      </w:pPr>
      <w:rPr>
        <w:rFonts w:ascii="Symbol" w:hAnsi="Symbol" w:hint="default"/>
      </w:rPr>
    </w:lvl>
    <w:lvl w:ilvl="4" w:tplc="04230003" w:tentative="1">
      <w:start w:val="1"/>
      <w:numFmt w:val="bullet"/>
      <w:lvlText w:val="o"/>
      <w:lvlJc w:val="left"/>
      <w:pPr>
        <w:ind w:left="3660" w:hanging="360"/>
      </w:pPr>
      <w:rPr>
        <w:rFonts w:ascii="Courier New" w:hAnsi="Courier New" w:cs="Courier New" w:hint="default"/>
      </w:rPr>
    </w:lvl>
    <w:lvl w:ilvl="5" w:tplc="04230005" w:tentative="1">
      <w:start w:val="1"/>
      <w:numFmt w:val="bullet"/>
      <w:lvlText w:val=""/>
      <w:lvlJc w:val="left"/>
      <w:pPr>
        <w:ind w:left="4380" w:hanging="360"/>
      </w:pPr>
      <w:rPr>
        <w:rFonts w:ascii="Wingdings" w:hAnsi="Wingdings" w:hint="default"/>
      </w:rPr>
    </w:lvl>
    <w:lvl w:ilvl="6" w:tplc="04230001" w:tentative="1">
      <w:start w:val="1"/>
      <w:numFmt w:val="bullet"/>
      <w:lvlText w:val=""/>
      <w:lvlJc w:val="left"/>
      <w:pPr>
        <w:ind w:left="5100" w:hanging="360"/>
      </w:pPr>
      <w:rPr>
        <w:rFonts w:ascii="Symbol" w:hAnsi="Symbol" w:hint="default"/>
      </w:rPr>
    </w:lvl>
    <w:lvl w:ilvl="7" w:tplc="04230003" w:tentative="1">
      <w:start w:val="1"/>
      <w:numFmt w:val="bullet"/>
      <w:lvlText w:val="o"/>
      <w:lvlJc w:val="left"/>
      <w:pPr>
        <w:ind w:left="5820" w:hanging="360"/>
      </w:pPr>
      <w:rPr>
        <w:rFonts w:ascii="Courier New" w:hAnsi="Courier New" w:cs="Courier New" w:hint="default"/>
      </w:rPr>
    </w:lvl>
    <w:lvl w:ilvl="8" w:tplc="04230005" w:tentative="1">
      <w:start w:val="1"/>
      <w:numFmt w:val="bullet"/>
      <w:lvlText w:val=""/>
      <w:lvlJc w:val="left"/>
      <w:pPr>
        <w:ind w:left="6540" w:hanging="360"/>
      </w:pPr>
      <w:rPr>
        <w:rFonts w:ascii="Wingdings" w:hAnsi="Wingdings" w:hint="default"/>
      </w:rPr>
    </w:lvl>
  </w:abstractNum>
  <w:abstractNum w:abstractNumId="9">
    <w:nsid w:val="28BA2C8A"/>
    <w:multiLevelType w:val="hybridMultilevel"/>
    <w:tmpl w:val="C36ED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C97C6F"/>
    <w:multiLevelType w:val="hybridMultilevel"/>
    <w:tmpl w:val="DB1C69CC"/>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1">
    <w:nsid w:val="32AD6602"/>
    <w:multiLevelType w:val="hybridMultilevel"/>
    <w:tmpl w:val="6DB6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02A2F"/>
    <w:multiLevelType w:val="hybridMultilevel"/>
    <w:tmpl w:val="C1A6922C"/>
    <w:lvl w:ilvl="0" w:tplc="3FBC5EEA">
      <w:start w:val="103"/>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3B90F16"/>
    <w:multiLevelType w:val="hybridMultilevel"/>
    <w:tmpl w:val="AA08A04E"/>
    <w:lvl w:ilvl="0" w:tplc="EE10990A">
      <w:start w:val="17"/>
      <w:numFmt w:val="decimal"/>
      <w:lvlText w:val="%1."/>
      <w:lvlJc w:val="left"/>
      <w:pPr>
        <w:ind w:left="1080" w:hanging="360"/>
      </w:pPr>
      <w:rPr>
        <w:rFonts w:ascii="Times New Roman" w:hAnsi="Times New Roman"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F71B66"/>
    <w:multiLevelType w:val="hybridMultilevel"/>
    <w:tmpl w:val="8A1CF350"/>
    <w:lvl w:ilvl="0" w:tplc="0423000F">
      <w:start w:val="1"/>
      <w:numFmt w:val="decimal"/>
      <w:lvlText w:val="%1."/>
      <w:lvlJc w:val="left"/>
      <w:pPr>
        <w:ind w:left="720" w:hanging="360"/>
      </w:pPr>
      <w:rPr>
        <w:rFont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5">
    <w:nsid w:val="35DB417E"/>
    <w:multiLevelType w:val="hybridMultilevel"/>
    <w:tmpl w:val="68E22384"/>
    <w:lvl w:ilvl="0" w:tplc="0423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F93A70"/>
    <w:multiLevelType w:val="hybridMultilevel"/>
    <w:tmpl w:val="4366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D61B1D"/>
    <w:multiLevelType w:val="hybridMultilevel"/>
    <w:tmpl w:val="977A9A50"/>
    <w:lvl w:ilvl="0" w:tplc="746CCB60">
      <w:start w:val="62"/>
      <w:numFmt w:val="decimal"/>
      <w:lvlText w:val="%1."/>
      <w:lvlJc w:val="left"/>
      <w:pPr>
        <w:ind w:left="886" w:hanging="384"/>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2533E60"/>
    <w:multiLevelType w:val="hybridMultilevel"/>
    <w:tmpl w:val="DC3465D4"/>
    <w:lvl w:ilvl="0" w:tplc="E878CE6E">
      <w:start w:val="106"/>
      <w:numFmt w:val="decimal"/>
      <w:lvlText w:val="%1"/>
      <w:lvlJc w:val="left"/>
      <w:pPr>
        <w:ind w:left="828" w:hanging="468"/>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9">
    <w:nsid w:val="47E15406"/>
    <w:multiLevelType w:val="hybridMultilevel"/>
    <w:tmpl w:val="5874C77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0">
    <w:nsid w:val="636F68A1"/>
    <w:multiLevelType w:val="hybridMultilevel"/>
    <w:tmpl w:val="53FC5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6309C"/>
    <w:multiLevelType w:val="hybridMultilevel"/>
    <w:tmpl w:val="3158472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2">
    <w:nsid w:val="719535DA"/>
    <w:multiLevelType w:val="hybridMultilevel"/>
    <w:tmpl w:val="B9BE272C"/>
    <w:lvl w:ilvl="0" w:tplc="04230001">
      <w:start w:val="1"/>
      <w:numFmt w:val="bullet"/>
      <w:lvlText w:val=""/>
      <w:lvlJc w:val="left"/>
      <w:pPr>
        <w:ind w:left="360" w:hanging="360"/>
      </w:pPr>
      <w:rPr>
        <w:rFonts w:ascii="Symbol" w:hAnsi="Symbol" w:hint="default"/>
      </w:rPr>
    </w:lvl>
    <w:lvl w:ilvl="1" w:tplc="04230003" w:tentative="1">
      <w:start w:val="1"/>
      <w:numFmt w:val="bullet"/>
      <w:lvlText w:val="o"/>
      <w:lvlJc w:val="left"/>
      <w:pPr>
        <w:ind w:left="1080" w:hanging="360"/>
      </w:pPr>
      <w:rPr>
        <w:rFonts w:ascii="Courier New" w:hAnsi="Courier New" w:cs="Courier New" w:hint="default"/>
      </w:rPr>
    </w:lvl>
    <w:lvl w:ilvl="2" w:tplc="04230005" w:tentative="1">
      <w:start w:val="1"/>
      <w:numFmt w:val="bullet"/>
      <w:lvlText w:val=""/>
      <w:lvlJc w:val="left"/>
      <w:pPr>
        <w:ind w:left="1800" w:hanging="360"/>
      </w:pPr>
      <w:rPr>
        <w:rFonts w:ascii="Wingdings" w:hAnsi="Wingdings" w:hint="default"/>
      </w:rPr>
    </w:lvl>
    <w:lvl w:ilvl="3" w:tplc="04230001" w:tentative="1">
      <w:start w:val="1"/>
      <w:numFmt w:val="bullet"/>
      <w:lvlText w:val=""/>
      <w:lvlJc w:val="left"/>
      <w:pPr>
        <w:ind w:left="2520" w:hanging="360"/>
      </w:pPr>
      <w:rPr>
        <w:rFonts w:ascii="Symbol" w:hAnsi="Symbol" w:hint="default"/>
      </w:rPr>
    </w:lvl>
    <w:lvl w:ilvl="4" w:tplc="04230003" w:tentative="1">
      <w:start w:val="1"/>
      <w:numFmt w:val="bullet"/>
      <w:lvlText w:val="o"/>
      <w:lvlJc w:val="left"/>
      <w:pPr>
        <w:ind w:left="3240" w:hanging="360"/>
      </w:pPr>
      <w:rPr>
        <w:rFonts w:ascii="Courier New" w:hAnsi="Courier New" w:cs="Courier New" w:hint="default"/>
      </w:rPr>
    </w:lvl>
    <w:lvl w:ilvl="5" w:tplc="04230005" w:tentative="1">
      <w:start w:val="1"/>
      <w:numFmt w:val="bullet"/>
      <w:lvlText w:val=""/>
      <w:lvlJc w:val="left"/>
      <w:pPr>
        <w:ind w:left="3960" w:hanging="360"/>
      </w:pPr>
      <w:rPr>
        <w:rFonts w:ascii="Wingdings" w:hAnsi="Wingdings" w:hint="default"/>
      </w:rPr>
    </w:lvl>
    <w:lvl w:ilvl="6" w:tplc="04230001" w:tentative="1">
      <w:start w:val="1"/>
      <w:numFmt w:val="bullet"/>
      <w:lvlText w:val=""/>
      <w:lvlJc w:val="left"/>
      <w:pPr>
        <w:ind w:left="4680" w:hanging="360"/>
      </w:pPr>
      <w:rPr>
        <w:rFonts w:ascii="Symbol" w:hAnsi="Symbol" w:hint="default"/>
      </w:rPr>
    </w:lvl>
    <w:lvl w:ilvl="7" w:tplc="04230003" w:tentative="1">
      <w:start w:val="1"/>
      <w:numFmt w:val="bullet"/>
      <w:lvlText w:val="o"/>
      <w:lvlJc w:val="left"/>
      <w:pPr>
        <w:ind w:left="5400" w:hanging="360"/>
      </w:pPr>
      <w:rPr>
        <w:rFonts w:ascii="Courier New" w:hAnsi="Courier New" w:cs="Courier New" w:hint="default"/>
      </w:rPr>
    </w:lvl>
    <w:lvl w:ilvl="8" w:tplc="04230005" w:tentative="1">
      <w:start w:val="1"/>
      <w:numFmt w:val="bullet"/>
      <w:lvlText w:val=""/>
      <w:lvlJc w:val="left"/>
      <w:pPr>
        <w:ind w:left="6120" w:hanging="360"/>
      </w:pPr>
      <w:rPr>
        <w:rFonts w:ascii="Wingdings" w:hAnsi="Wingdings" w:hint="default"/>
      </w:rPr>
    </w:lvl>
  </w:abstractNum>
  <w:abstractNum w:abstractNumId="23">
    <w:nsid w:val="732F358F"/>
    <w:multiLevelType w:val="hybridMultilevel"/>
    <w:tmpl w:val="E9AAC9B6"/>
    <w:lvl w:ilvl="0" w:tplc="04230001">
      <w:start w:val="1"/>
      <w:numFmt w:val="bullet"/>
      <w:lvlText w:val=""/>
      <w:lvlJc w:val="left"/>
      <w:pPr>
        <w:ind w:left="360" w:hanging="360"/>
      </w:pPr>
      <w:rPr>
        <w:rFonts w:ascii="Symbol" w:hAnsi="Symbol" w:hint="default"/>
      </w:rPr>
    </w:lvl>
    <w:lvl w:ilvl="1" w:tplc="04230003" w:tentative="1">
      <w:start w:val="1"/>
      <w:numFmt w:val="bullet"/>
      <w:lvlText w:val="o"/>
      <w:lvlJc w:val="left"/>
      <w:pPr>
        <w:ind w:left="1080" w:hanging="360"/>
      </w:pPr>
      <w:rPr>
        <w:rFonts w:ascii="Courier New" w:hAnsi="Courier New" w:cs="Courier New" w:hint="default"/>
      </w:rPr>
    </w:lvl>
    <w:lvl w:ilvl="2" w:tplc="04230005" w:tentative="1">
      <w:start w:val="1"/>
      <w:numFmt w:val="bullet"/>
      <w:lvlText w:val=""/>
      <w:lvlJc w:val="left"/>
      <w:pPr>
        <w:ind w:left="1800" w:hanging="360"/>
      </w:pPr>
      <w:rPr>
        <w:rFonts w:ascii="Wingdings" w:hAnsi="Wingdings" w:hint="default"/>
      </w:rPr>
    </w:lvl>
    <w:lvl w:ilvl="3" w:tplc="04230001" w:tentative="1">
      <w:start w:val="1"/>
      <w:numFmt w:val="bullet"/>
      <w:lvlText w:val=""/>
      <w:lvlJc w:val="left"/>
      <w:pPr>
        <w:ind w:left="2520" w:hanging="360"/>
      </w:pPr>
      <w:rPr>
        <w:rFonts w:ascii="Symbol" w:hAnsi="Symbol" w:hint="default"/>
      </w:rPr>
    </w:lvl>
    <w:lvl w:ilvl="4" w:tplc="04230003" w:tentative="1">
      <w:start w:val="1"/>
      <w:numFmt w:val="bullet"/>
      <w:lvlText w:val="o"/>
      <w:lvlJc w:val="left"/>
      <w:pPr>
        <w:ind w:left="3240" w:hanging="360"/>
      </w:pPr>
      <w:rPr>
        <w:rFonts w:ascii="Courier New" w:hAnsi="Courier New" w:cs="Courier New" w:hint="default"/>
      </w:rPr>
    </w:lvl>
    <w:lvl w:ilvl="5" w:tplc="04230005" w:tentative="1">
      <w:start w:val="1"/>
      <w:numFmt w:val="bullet"/>
      <w:lvlText w:val=""/>
      <w:lvlJc w:val="left"/>
      <w:pPr>
        <w:ind w:left="3960" w:hanging="360"/>
      </w:pPr>
      <w:rPr>
        <w:rFonts w:ascii="Wingdings" w:hAnsi="Wingdings" w:hint="default"/>
      </w:rPr>
    </w:lvl>
    <w:lvl w:ilvl="6" w:tplc="04230001" w:tentative="1">
      <w:start w:val="1"/>
      <w:numFmt w:val="bullet"/>
      <w:lvlText w:val=""/>
      <w:lvlJc w:val="left"/>
      <w:pPr>
        <w:ind w:left="4680" w:hanging="360"/>
      </w:pPr>
      <w:rPr>
        <w:rFonts w:ascii="Symbol" w:hAnsi="Symbol" w:hint="default"/>
      </w:rPr>
    </w:lvl>
    <w:lvl w:ilvl="7" w:tplc="04230003" w:tentative="1">
      <w:start w:val="1"/>
      <w:numFmt w:val="bullet"/>
      <w:lvlText w:val="o"/>
      <w:lvlJc w:val="left"/>
      <w:pPr>
        <w:ind w:left="5400" w:hanging="360"/>
      </w:pPr>
      <w:rPr>
        <w:rFonts w:ascii="Courier New" w:hAnsi="Courier New" w:cs="Courier New" w:hint="default"/>
      </w:rPr>
    </w:lvl>
    <w:lvl w:ilvl="8" w:tplc="04230005" w:tentative="1">
      <w:start w:val="1"/>
      <w:numFmt w:val="bullet"/>
      <w:lvlText w:val=""/>
      <w:lvlJc w:val="left"/>
      <w:pPr>
        <w:ind w:left="6120" w:hanging="360"/>
      </w:pPr>
      <w:rPr>
        <w:rFonts w:ascii="Wingdings" w:hAnsi="Wingdings" w:hint="default"/>
      </w:rPr>
    </w:lvl>
  </w:abstractNum>
  <w:abstractNum w:abstractNumId="24">
    <w:nsid w:val="7BEB3472"/>
    <w:multiLevelType w:val="hybridMultilevel"/>
    <w:tmpl w:val="7C204A64"/>
    <w:lvl w:ilvl="0" w:tplc="04230001">
      <w:start w:val="1"/>
      <w:numFmt w:val="bullet"/>
      <w:lvlText w:val=""/>
      <w:lvlJc w:val="left"/>
      <w:pPr>
        <w:ind w:left="1152" w:hanging="360"/>
      </w:pPr>
      <w:rPr>
        <w:rFonts w:ascii="Symbol" w:hAnsi="Symbol" w:hint="default"/>
      </w:rPr>
    </w:lvl>
    <w:lvl w:ilvl="1" w:tplc="04230003" w:tentative="1">
      <w:start w:val="1"/>
      <w:numFmt w:val="bullet"/>
      <w:lvlText w:val="o"/>
      <w:lvlJc w:val="left"/>
      <w:pPr>
        <w:ind w:left="1872" w:hanging="360"/>
      </w:pPr>
      <w:rPr>
        <w:rFonts w:ascii="Courier New" w:hAnsi="Courier New" w:cs="Courier New" w:hint="default"/>
      </w:rPr>
    </w:lvl>
    <w:lvl w:ilvl="2" w:tplc="04230005" w:tentative="1">
      <w:start w:val="1"/>
      <w:numFmt w:val="bullet"/>
      <w:lvlText w:val=""/>
      <w:lvlJc w:val="left"/>
      <w:pPr>
        <w:ind w:left="2592" w:hanging="360"/>
      </w:pPr>
      <w:rPr>
        <w:rFonts w:ascii="Wingdings" w:hAnsi="Wingdings" w:hint="default"/>
      </w:rPr>
    </w:lvl>
    <w:lvl w:ilvl="3" w:tplc="04230001" w:tentative="1">
      <w:start w:val="1"/>
      <w:numFmt w:val="bullet"/>
      <w:lvlText w:val=""/>
      <w:lvlJc w:val="left"/>
      <w:pPr>
        <w:ind w:left="3312" w:hanging="360"/>
      </w:pPr>
      <w:rPr>
        <w:rFonts w:ascii="Symbol" w:hAnsi="Symbol" w:hint="default"/>
      </w:rPr>
    </w:lvl>
    <w:lvl w:ilvl="4" w:tplc="04230003" w:tentative="1">
      <w:start w:val="1"/>
      <w:numFmt w:val="bullet"/>
      <w:lvlText w:val="o"/>
      <w:lvlJc w:val="left"/>
      <w:pPr>
        <w:ind w:left="4032" w:hanging="360"/>
      </w:pPr>
      <w:rPr>
        <w:rFonts w:ascii="Courier New" w:hAnsi="Courier New" w:cs="Courier New" w:hint="default"/>
      </w:rPr>
    </w:lvl>
    <w:lvl w:ilvl="5" w:tplc="04230005" w:tentative="1">
      <w:start w:val="1"/>
      <w:numFmt w:val="bullet"/>
      <w:lvlText w:val=""/>
      <w:lvlJc w:val="left"/>
      <w:pPr>
        <w:ind w:left="4752" w:hanging="360"/>
      </w:pPr>
      <w:rPr>
        <w:rFonts w:ascii="Wingdings" w:hAnsi="Wingdings" w:hint="default"/>
      </w:rPr>
    </w:lvl>
    <w:lvl w:ilvl="6" w:tplc="04230001" w:tentative="1">
      <w:start w:val="1"/>
      <w:numFmt w:val="bullet"/>
      <w:lvlText w:val=""/>
      <w:lvlJc w:val="left"/>
      <w:pPr>
        <w:ind w:left="5472" w:hanging="360"/>
      </w:pPr>
      <w:rPr>
        <w:rFonts w:ascii="Symbol" w:hAnsi="Symbol" w:hint="default"/>
      </w:rPr>
    </w:lvl>
    <w:lvl w:ilvl="7" w:tplc="04230003" w:tentative="1">
      <w:start w:val="1"/>
      <w:numFmt w:val="bullet"/>
      <w:lvlText w:val="o"/>
      <w:lvlJc w:val="left"/>
      <w:pPr>
        <w:ind w:left="6192" w:hanging="360"/>
      </w:pPr>
      <w:rPr>
        <w:rFonts w:ascii="Courier New" w:hAnsi="Courier New" w:cs="Courier New" w:hint="default"/>
      </w:rPr>
    </w:lvl>
    <w:lvl w:ilvl="8" w:tplc="04230005" w:tentative="1">
      <w:start w:val="1"/>
      <w:numFmt w:val="bullet"/>
      <w:lvlText w:val=""/>
      <w:lvlJc w:val="left"/>
      <w:pPr>
        <w:ind w:left="6912" w:hanging="360"/>
      </w:pPr>
      <w:rPr>
        <w:rFonts w:ascii="Wingdings" w:hAnsi="Wingdings" w:hint="default"/>
      </w:rPr>
    </w:lvl>
  </w:abstractNum>
  <w:abstractNum w:abstractNumId="25">
    <w:nsid w:val="7CBE4CE4"/>
    <w:multiLevelType w:val="hybridMultilevel"/>
    <w:tmpl w:val="A0648D06"/>
    <w:lvl w:ilvl="0" w:tplc="0409000F">
      <w:start w:val="1"/>
      <w:numFmt w:val="decimal"/>
      <w:lvlText w:val="%1."/>
      <w:lvlJc w:val="left"/>
      <w:pPr>
        <w:ind w:left="720" w:hanging="360"/>
      </w:pPr>
    </w:lvl>
    <w:lvl w:ilvl="1" w:tplc="82CC3BAC">
      <w:numFmt w:val="bullet"/>
      <w:lvlText w:val="-"/>
      <w:lvlJc w:val="left"/>
      <w:pPr>
        <w:ind w:left="144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02478"/>
    <w:multiLevelType w:val="hybridMultilevel"/>
    <w:tmpl w:val="A1386216"/>
    <w:lvl w:ilvl="0" w:tplc="04230001">
      <w:start w:val="1"/>
      <w:numFmt w:val="bullet"/>
      <w:lvlText w:val=""/>
      <w:lvlJc w:val="left"/>
      <w:pPr>
        <w:ind w:left="1368" w:hanging="360"/>
      </w:pPr>
      <w:rPr>
        <w:rFonts w:ascii="Symbol" w:hAnsi="Symbol" w:hint="default"/>
      </w:rPr>
    </w:lvl>
    <w:lvl w:ilvl="1" w:tplc="04230003" w:tentative="1">
      <w:start w:val="1"/>
      <w:numFmt w:val="bullet"/>
      <w:lvlText w:val="o"/>
      <w:lvlJc w:val="left"/>
      <w:pPr>
        <w:ind w:left="2088" w:hanging="360"/>
      </w:pPr>
      <w:rPr>
        <w:rFonts w:ascii="Courier New" w:hAnsi="Courier New" w:cs="Courier New" w:hint="default"/>
      </w:rPr>
    </w:lvl>
    <w:lvl w:ilvl="2" w:tplc="04230005" w:tentative="1">
      <w:start w:val="1"/>
      <w:numFmt w:val="bullet"/>
      <w:lvlText w:val=""/>
      <w:lvlJc w:val="left"/>
      <w:pPr>
        <w:ind w:left="2808" w:hanging="360"/>
      </w:pPr>
      <w:rPr>
        <w:rFonts w:ascii="Wingdings" w:hAnsi="Wingdings" w:hint="default"/>
      </w:rPr>
    </w:lvl>
    <w:lvl w:ilvl="3" w:tplc="04230001" w:tentative="1">
      <w:start w:val="1"/>
      <w:numFmt w:val="bullet"/>
      <w:lvlText w:val=""/>
      <w:lvlJc w:val="left"/>
      <w:pPr>
        <w:ind w:left="3528" w:hanging="360"/>
      </w:pPr>
      <w:rPr>
        <w:rFonts w:ascii="Symbol" w:hAnsi="Symbol" w:hint="default"/>
      </w:rPr>
    </w:lvl>
    <w:lvl w:ilvl="4" w:tplc="04230003" w:tentative="1">
      <w:start w:val="1"/>
      <w:numFmt w:val="bullet"/>
      <w:lvlText w:val="o"/>
      <w:lvlJc w:val="left"/>
      <w:pPr>
        <w:ind w:left="4248" w:hanging="360"/>
      </w:pPr>
      <w:rPr>
        <w:rFonts w:ascii="Courier New" w:hAnsi="Courier New" w:cs="Courier New" w:hint="default"/>
      </w:rPr>
    </w:lvl>
    <w:lvl w:ilvl="5" w:tplc="04230005" w:tentative="1">
      <w:start w:val="1"/>
      <w:numFmt w:val="bullet"/>
      <w:lvlText w:val=""/>
      <w:lvlJc w:val="left"/>
      <w:pPr>
        <w:ind w:left="4968" w:hanging="360"/>
      </w:pPr>
      <w:rPr>
        <w:rFonts w:ascii="Wingdings" w:hAnsi="Wingdings" w:hint="default"/>
      </w:rPr>
    </w:lvl>
    <w:lvl w:ilvl="6" w:tplc="04230001" w:tentative="1">
      <w:start w:val="1"/>
      <w:numFmt w:val="bullet"/>
      <w:lvlText w:val=""/>
      <w:lvlJc w:val="left"/>
      <w:pPr>
        <w:ind w:left="5688" w:hanging="360"/>
      </w:pPr>
      <w:rPr>
        <w:rFonts w:ascii="Symbol" w:hAnsi="Symbol" w:hint="default"/>
      </w:rPr>
    </w:lvl>
    <w:lvl w:ilvl="7" w:tplc="04230003" w:tentative="1">
      <w:start w:val="1"/>
      <w:numFmt w:val="bullet"/>
      <w:lvlText w:val="o"/>
      <w:lvlJc w:val="left"/>
      <w:pPr>
        <w:ind w:left="6408" w:hanging="360"/>
      </w:pPr>
      <w:rPr>
        <w:rFonts w:ascii="Courier New" w:hAnsi="Courier New" w:cs="Courier New" w:hint="default"/>
      </w:rPr>
    </w:lvl>
    <w:lvl w:ilvl="8" w:tplc="04230005" w:tentative="1">
      <w:start w:val="1"/>
      <w:numFmt w:val="bullet"/>
      <w:lvlText w:val=""/>
      <w:lvlJc w:val="left"/>
      <w:pPr>
        <w:ind w:left="7128" w:hanging="360"/>
      </w:pPr>
      <w:rPr>
        <w:rFonts w:ascii="Wingdings" w:hAnsi="Wingdings" w:hint="default"/>
      </w:rPr>
    </w:lvl>
  </w:abstractNum>
  <w:num w:numId="1">
    <w:abstractNumId w:val="20"/>
  </w:num>
  <w:num w:numId="2">
    <w:abstractNumId w:val="25"/>
  </w:num>
  <w:num w:numId="3">
    <w:abstractNumId w:val="11"/>
  </w:num>
  <w:num w:numId="4">
    <w:abstractNumId w:val="7"/>
  </w:num>
  <w:num w:numId="5">
    <w:abstractNumId w:val="6"/>
  </w:num>
  <w:num w:numId="6">
    <w:abstractNumId w:val="24"/>
  </w:num>
  <w:num w:numId="7">
    <w:abstractNumId w:val="4"/>
  </w:num>
  <w:num w:numId="8">
    <w:abstractNumId w:val="22"/>
  </w:num>
  <w:num w:numId="9">
    <w:abstractNumId w:val="19"/>
  </w:num>
  <w:num w:numId="10">
    <w:abstractNumId w:val="10"/>
  </w:num>
  <w:num w:numId="11">
    <w:abstractNumId w:val="26"/>
  </w:num>
  <w:num w:numId="12">
    <w:abstractNumId w:val="8"/>
  </w:num>
  <w:num w:numId="13">
    <w:abstractNumId w:val="21"/>
  </w:num>
  <w:num w:numId="14">
    <w:abstractNumId w:val="23"/>
  </w:num>
  <w:num w:numId="15">
    <w:abstractNumId w:val="2"/>
  </w:num>
  <w:num w:numId="16">
    <w:abstractNumId w:val="17"/>
  </w:num>
  <w:num w:numId="17">
    <w:abstractNumId w:val="3"/>
  </w:num>
  <w:num w:numId="18">
    <w:abstractNumId w:val="15"/>
  </w:num>
  <w:num w:numId="19">
    <w:abstractNumId w:val="1"/>
  </w:num>
  <w:num w:numId="20">
    <w:abstractNumId w:val="5"/>
  </w:num>
  <w:num w:numId="21">
    <w:abstractNumId w:val="13"/>
  </w:num>
  <w:num w:numId="22">
    <w:abstractNumId w:val="0"/>
  </w:num>
  <w:num w:numId="23">
    <w:abstractNumId w:val="12"/>
  </w:num>
  <w:num w:numId="24">
    <w:abstractNumId w:val="14"/>
  </w:num>
  <w:num w:numId="25">
    <w:abstractNumId w:val="18"/>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3VnUrnw5gdcnVHkPLNHgSWvtG8=" w:salt="H/vdmNGbvJRIY0KkfWbgmQ=="/>
  <w:defaultTabStop w:val="708"/>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28"/>
    <w:rsid w:val="00000AB1"/>
    <w:rsid w:val="00003686"/>
    <w:rsid w:val="00005121"/>
    <w:rsid w:val="000062D6"/>
    <w:rsid w:val="00006A58"/>
    <w:rsid w:val="00006CE4"/>
    <w:rsid w:val="00011C1F"/>
    <w:rsid w:val="0002149B"/>
    <w:rsid w:val="00022631"/>
    <w:rsid w:val="00030217"/>
    <w:rsid w:val="000339A6"/>
    <w:rsid w:val="00040779"/>
    <w:rsid w:val="0004260D"/>
    <w:rsid w:val="00044B53"/>
    <w:rsid w:val="00051A68"/>
    <w:rsid w:val="00062FD2"/>
    <w:rsid w:val="0007053C"/>
    <w:rsid w:val="00070BBB"/>
    <w:rsid w:val="00082193"/>
    <w:rsid w:val="00094054"/>
    <w:rsid w:val="000A6AD8"/>
    <w:rsid w:val="000A6C52"/>
    <w:rsid w:val="000B0F2A"/>
    <w:rsid w:val="000B763A"/>
    <w:rsid w:val="000B7C56"/>
    <w:rsid w:val="000C29FC"/>
    <w:rsid w:val="000C4725"/>
    <w:rsid w:val="000D33B0"/>
    <w:rsid w:val="000D393D"/>
    <w:rsid w:val="000E2689"/>
    <w:rsid w:val="000E30C8"/>
    <w:rsid w:val="000E7915"/>
    <w:rsid w:val="000F0359"/>
    <w:rsid w:val="000F30F1"/>
    <w:rsid w:val="000F5732"/>
    <w:rsid w:val="00112448"/>
    <w:rsid w:val="00114C00"/>
    <w:rsid w:val="0011527C"/>
    <w:rsid w:val="001179E6"/>
    <w:rsid w:val="00124C99"/>
    <w:rsid w:val="0012716A"/>
    <w:rsid w:val="001414F2"/>
    <w:rsid w:val="001450CB"/>
    <w:rsid w:val="0014564D"/>
    <w:rsid w:val="00147565"/>
    <w:rsid w:val="0015157A"/>
    <w:rsid w:val="00151D2C"/>
    <w:rsid w:val="00156587"/>
    <w:rsid w:val="00161C73"/>
    <w:rsid w:val="00161F11"/>
    <w:rsid w:val="00172998"/>
    <w:rsid w:val="0017448C"/>
    <w:rsid w:val="00175955"/>
    <w:rsid w:val="001763C2"/>
    <w:rsid w:val="00182BD3"/>
    <w:rsid w:val="00187AB4"/>
    <w:rsid w:val="001933BF"/>
    <w:rsid w:val="0019662E"/>
    <w:rsid w:val="001A3CE8"/>
    <w:rsid w:val="001B1067"/>
    <w:rsid w:val="001C20C4"/>
    <w:rsid w:val="001C5534"/>
    <w:rsid w:val="001D1C00"/>
    <w:rsid w:val="001D279E"/>
    <w:rsid w:val="001D7CA6"/>
    <w:rsid w:val="001E3CC1"/>
    <w:rsid w:val="001E5FCD"/>
    <w:rsid w:val="001E71A7"/>
    <w:rsid w:val="001F3B9E"/>
    <w:rsid w:val="00200FD9"/>
    <w:rsid w:val="00204A68"/>
    <w:rsid w:val="00204E2D"/>
    <w:rsid w:val="002052DE"/>
    <w:rsid w:val="00205FFC"/>
    <w:rsid w:val="00217464"/>
    <w:rsid w:val="00236CBF"/>
    <w:rsid w:val="002411FD"/>
    <w:rsid w:val="002627F0"/>
    <w:rsid w:val="00263D7D"/>
    <w:rsid w:val="00275BC2"/>
    <w:rsid w:val="00285E9E"/>
    <w:rsid w:val="002A2392"/>
    <w:rsid w:val="002A4C0E"/>
    <w:rsid w:val="002A6775"/>
    <w:rsid w:val="002A6BE8"/>
    <w:rsid w:val="002A7D1E"/>
    <w:rsid w:val="002B1E77"/>
    <w:rsid w:val="002B60C9"/>
    <w:rsid w:val="002B7549"/>
    <w:rsid w:val="002C1FCC"/>
    <w:rsid w:val="002C4858"/>
    <w:rsid w:val="002D3939"/>
    <w:rsid w:val="002D49D7"/>
    <w:rsid w:val="002F29B5"/>
    <w:rsid w:val="00302026"/>
    <w:rsid w:val="0032359C"/>
    <w:rsid w:val="003278E9"/>
    <w:rsid w:val="00327D43"/>
    <w:rsid w:val="003306AE"/>
    <w:rsid w:val="003351D9"/>
    <w:rsid w:val="00336DD9"/>
    <w:rsid w:val="003437A3"/>
    <w:rsid w:val="00343C11"/>
    <w:rsid w:val="00344446"/>
    <w:rsid w:val="003522A4"/>
    <w:rsid w:val="0035287E"/>
    <w:rsid w:val="00353FBA"/>
    <w:rsid w:val="00360150"/>
    <w:rsid w:val="00360C66"/>
    <w:rsid w:val="003639C8"/>
    <w:rsid w:val="003667C2"/>
    <w:rsid w:val="0037142F"/>
    <w:rsid w:val="00384F33"/>
    <w:rsid w:val="00394FC5"/>
    <w:rsid w:val="00396011"/>
    <w:rsid w:val="00396147"/>
    <w:rsid w:val="00396577"/>
    <w:rsid w:val="003965B5"/>
    <w:rsid w:val="003A1A21"/>
    <w:rsid w:val="003A7154"/>
    <w:rsid w:val="003B1309"/>
    <w:rsid w:val="003C00AA"/>
    <w:rsid w:val="003C46B8"/>
    <w:rsid w:val="003E2749"/>
    <w:rsid w:val="003F2B9E"/>
    <w:rsid w:val="003F37AE"/>
    <w:rsid w:val="003F45B2"/>
    <w:rsid w:val="003F6BC3"/>
    <w:rsid w:val="00411CD4"/>
    <w:rsid w:val="0041322B"/>
    <w:rsid w:val="00417EE7"/>
    <w:rsid w:val="00436B1C"/>
    <w:rsid w:val="004409F4"/>
    <w:rsid w:val="00451A12"/>
    <w:rsid w:val="00452CDF"/>
    <w:rsid w:val="00454030"/>
    <w:rsid w:val="004540D3"/>
    <w:rsid w:val="0046283E"/>
    <w:rsid w:val="00464A63"/>
    <w:rsid w:val="004802FE"/>
    <w:rsid w:val="004852A3"/>
    <w:rsid w:val="00486BE7"/>
    <w:rsid w:val="00487D3F"/>
    <w:rsid w:val="004A4759"/>
    <w:rsid w:val="004A5641"/>
    <w:rsid w:val="004B254C"/>
    <w:rsid w:val="004D07EC"/>
    <w:rsid w:val="004D6650"/>
    <w:rsid w:val="004E0128"/>
    <w:rsid w:val="004F0A12"/>
    <w:rsid w:val="004F4F1B"/>
    <w:rsid w:val="0050447B"/>
    <w:rsid w:val="00511F4F"/>
    <w:rsid w:val="00514B44"/>
    <w:rsid w:val="00532760"/>
    <w:rsid w:val="00534FB3"/>
    <w:rsid w:val="00535FA5"/>
    <w:rsid w:val="00541851"/>
    <w:rsid w:val="005524F4"/>
    <w:rsid w:val="00553C3B"/>
    <w:rsid w:val="00555B5B"/>
    <w:rsid w:val="00556A31"/>
    <w:rsid w:val="00557AA6"/>
    <w:rsid w:val="0056336D"/>
    <w:rsid w:val="005665F2"/>
    <w:rsid w:val="00566F68"/>
    <w:rsid w:val="0056730C"/>
    <w:rsid w:val="0057715F"/>
    <w:rsid w:val="00580B5D"/>
    <w:rsid w:val="00580C0C"/>
    <w:rsid w:val="00580FF8"/>
    <w:rsid w:val="00584FE7"/>
    <w:rsid w:val="005A2C26"/>
    <w:rsid w:val="005A3FED"/>
    <w:rsid w:val="005C2276"/>
    <w:rsid w:val="005D03C2"/>
    <w:rsid w:val="005D42D8"/>
    <w:rsid w:val="005D4648"/>
    <w:rsid w:val="005E283A"/>
    <w:rsid w:val="005E51D6"/>
    <w:rsid w:val="005F1AC3"/>
    <w:rsid w:val="00601128"/>
    <w:rsid w:val="00606A0D"/>
    <w:rsid w:val="00606C71"/>
    <w:rsid w:val="00606E3B"/>
    <w:rsid w:val="0061219B"/>
    <w:rsid w:val="0061788F"/>
    <w:rsid w:val="0062022C"/>
    <w:rsid w:val="00621735"/>
    <w:rsid w:val="00621E17"/>
    <w:rsid w:val="00622EEA"/>
    <w:rsid w:val="00641243"/>
    <w:rsid w:val="006430AF"/>
    <w:rsid w:val="00652CE3"/>
    <w:rsid w:val="00653DF9"/>
    <w:rsid w:val="00661143"/>
    <w:rsid w:val="0066117D"/>
    <w:rsid w:val="006631F3"/>
    <w:rsid w:val="0066379D"/>
    <w:rsid w:val="00664198"/>
    <w:rsid w:val="0067453F"/>
    <w:rsid w:val="00682908"/>
    <w:rsid w:val="0068647C"/>
    <w:rsid w:val="0068753E"/>
    <w:rsid w:val="0069160D"/>
    <w:rsid w:val="00693207"/>
    <w:rsid w:val="006A2F1A"/>
    <w:rsid w:val="006C07DF"/>
    <w:rsid w:val="006C4135"/>
    <w:rsid w:val="006E523E"/>
    <w:rsid w:val="006E7EF0"/>
    <w:rsid w:val="006F033F"/>
    <w:rsid w:val="0070018B"/>
    <w:rsid w:val="007005E1"/>
    <w:rsid w:val="00702DBD"/>
    <w:rsid w:val="00707FE2"/>
    <w:rsid w:val="00712D44"/>
    <w:rsid w:val="00717E7E"/>
    <w:rsid w:val="00717F9E"/>
    <w:rsid w:val="0072406A"/>
    <w:rsid w:val="00730257"/>
    <w:rsid w:val="007319C3"/>
    <w:rsid w:val="00731B4D"/>
    <w:rsid w:val="00735E27"/>
    <w:rsid w:val="00737E7C"/>
    <w:rsid w:val="00757428"/>
    <w:rsid w:val="0076148B"/>
    <w:rsid w:val="00763158"/>
    <w:rsid w:val="00766054"/>
    <w:rsid w:val="00772AF9"/>
    <w:rsid w:val="00775337"/>
    <w:rsid w:val="00777BE0"/>
    <w:rsid w:val="00781462"/>
    <w:rsid w:val="0078457F"/>
    <w:rsid w:val="00787784"/>
    <w:rsid w:val="007926E8"/>
    <w:rsid w:val="00794583"/>
    <w:rsid w:val="00796DA5"/>
    <w:rsid w:val="007B58EE"/>
    <w:rsid w:val="007C1955"/>
    <w:rsid w:val="007D5978"/>
    <w:rsid w:val="007D72BA"/>
    <w:rsid w:val="007E2689"/>
    <w:rsid w:val="007E289E"/>
    <w:rsid w:val="007E7E1E"/>
    <w:rsid w:val="007F15A4"/>
    <w:rsid w:val="007F2474"/>
    <w:rsid w:val="007F2B65"/>
    <w:rsid w:val="007F554F"/>
    <w:rsid w:val="00814071"/>
    <w:rsid w:val="00825F84"/>
    <w:rsid w:val="008261FA"/>
    <w:rsid w:val="0082748F"/>
    <w:rsid w:val="00831824"/>
    <w:rsid w:val="008509BE"/>
    <w:rsid w:val="008574A1"/>
    <w:rsid w:val="00867812"/>
    <w:rsid w:val="008814EA"/>
    <w:rsid w:val="00894E7B"/>
    <w:rsid w:val="008B3344"/>
    <w:rsid w:val="008B789B"/>
    <w:rsid w:val="008C121D"/>
    <w:rsid w:val="008C3134"/>
    <w:rsid w:val="008C4DEC"/>
    <w:rsid w:val="008D5FC6"/>
    <w:rsid w:val="008E0C09"/>
    <w:rsid w:val="008E3DAA"/>
    <w:rsid w:val="008F41EF"/>
    <w:rsid w:val="00911F6C"/>
    <w:rsid w:val="00914EEE"/>
    <w:rsid w:val="0092193A"/>
    <w:rsid w:val="009221D4"/>
    <w:rsid w:val="00932DD9"/>
    <w:rsid w:val="00933F3E"/>
    <w:rsid w:val="00936955"/>
    <w:rsid w:val="0093792A"/>
    <w:rsid w:val="00940FDF"/>
    <w:rsid w:val="00943A2B"/>
    <w:rsid w:val="0095042A"/>
    <w:rsid w:val="00952983"/>
    <w:rsid w:val="009550F7"/>
    <w:rsid w:val="0096349B"/>
    <w:rsid w:val="00964B74"/>
    <w:rsid w:val="00973908"/>
    <w:rsid w:val="00975220"/>
    <w:rsid w:val="00976F4D"/>
    <w:rsid w:val="00986D9E"/>
    <w:rsid w:val="0098734C"/>
    <w:rsid w:val="0099132E"/>
    <w:rsid w:val="009949AF"/>
    <w:rsid w:val="00997D8A"/>
    <w:rsid w:val="009B452B"/>
    <w:rsid w:val="009D2BD0"/>
    <w:rsid w:val="009E6FA1"/>
    <w:rsid w:val="009F12CD"/>
    <w:rsid w:val="00A13371"/>
    <w:rsid w:val="00A16CFA"/>
    <w:rsid w:val="00A2083C"/>
    <w:rsid w:val="00A30270"/>
    <w:rsid w:val="00A31CC5"/>
    <w:rsid w:val="00A347D6"/>
    <w:rsid w:val="00A3785D"/>
    <w:rsid w:val="00A429D3"/>
    <w:rsid w:val="00A708BF"/>
    <w:rsid w:val="00A738B8"/>
    <w:rsid w:val="00A74BCC"/>
    <w:rsid w:val="00A77E79"/>
    <w:rsid w:val="00A80250"/>
    <w:rsid w:val="00A82A80"/>
    <w:rsid w:val="00A84193"/>
    <w:rsid w:val="00A84DB2"/>
    <w:rsid w:val="00A90081"/>
    <w:rsid w:val="00A9156B"/>
    <w:rsid w:val="00A92DE4"/>
    <w:rsid w:val="00A94758"/>
    <w:rsid w:val="00A9628E"/>
    <w:rsid w:val="00AA4961"/>
    <w:rsid w:val="00AA5485"/>
    <w:rsid w:val="00AC6149"/>
    <w:rsid w:val="00AD7C6B"/>
    <w:rsid w:val="00AE42BA"/>
    <w:rsid w:val="00AE4797"/>
    <w:rsid w:val="00AE666E"/>
    <w:rsid w:val="00B00FBE"/>
    <w:rsid w:val="00B045D2"/>
    <w:rsid w:val="00B06243"/>
    <w:rsid w:val="00B06CCC"/>
    <w:rsid w:val="00B147F4"/>
    <w:rsid w:val="00B2043D"/>
    <w:rsid w:val="00B216EE"/>
    <w:rsid w:val="00B2693E"/>
    <w:rsid w:val="00B34AEF"/>
    <w:rsid w:val="00B44674"/>
    <w:rsid w:val="00B47A91"/>
    <w:rsid w:val="00B50F93"/>
    <w:rsid w:val="00B56032"/>
    <w:rsid w:val="00B61899"/>
    <w:rsid w:val="00B64D83"/>
    <w:rsid w:val="00B72971"/>
    <w:rsid w:val="00B736A2"/>
    <w:rsid w:val="00B80D58"/>
    <w:rsid w:val="00B91C41"/>
    <w:rsid w:val="00BA0FC6"/>
    <w:rsid w:val="00BA1624"/>
    <w:rsid w:val="00BA36D0"/>
    <w:rsid w:val="00BA5058"/>
    <w:rsid w:val="00BA5448"/>
    <w:rsid w:val="00BB04A6"/>
    <w:rsid w:val="00BB0834"/>
    <w:rsid w:val="00BC4992"/>
    <w:rsid w:val="00BD47D3"/>
    <w:rsid w:val="00BE3653"/>
    <w:rsid w:val="00BE4CFC"/>
    <w:rsid w:val="00BE5D58"/>
    <w:rsid w:val="00BF0BFE"/>
    <w:rsid w:val="00BF23DF"/>
    <w:rsid w:val="00BF2448"/>
    <w:rsid w:val="00BF61C5"/>
    <w:rsid w:val="00C179A5"/>
    <w:rsid w:val="00C201A7"/>
    <w:rsid w:val="00C21302"/>
    <w:rsid w:val="00C27D26"/>
    <w:rsid w:val="00C3036F"/>
    <w:rsid w:val="00C30AFF"/>
    <w:rsid w:val="00C355D0"/>
    <w:rsid w:val="00C4008F"/>
    <w:rsid w:val="00C41EB3"/>
    <w:rsid w:val="00C4496A"/>
    <w:rsid w:val="00C456A1"/>
    <w:rsid w:val="00C523E9"/>
    <w:rsid w:val="00C715A0"/>
    <w:rsid w:val="00C844CB"/>
    <w:rsid w:val="00C9371E"/>
    <w:rsid w:val="00CA0071"/>
    <w:rsid w:val="00CA04B2"/>
    <w:rsid w:val="00CC290A"/>
    <w:rsid w:val="00CD6DF9"/>
    <w:rsid w:val="00CF2E4B"/>
    <w:rsid w:val="00CF59EF"/>
    <w:rsid w:val="00D003E9"/>
    <w:rsid w:val="00D0621B"/>
    <w:rsid w:val="00D215A9"/>
    <w:rsid w:val="00D217F2"/>
    <w:rsid w:val="00D41A39"/>
    <w:rsid w:val="00D42BDB"/>
    <w:rsid w:val="00D4412B"/>
    <w:rsid w:val="00D44E25"/>
    <w:rsid w:val="00D56789"/>
    <w:rsid w:val="00D575C3"/>
    <w:rsid w:val="00D576DE"/>
    <w:rsid w:val="00D60B5A"/>
    <w:rsid w:val="00D66CC6"/>
    <w:rsid w:val="00D73D2C"/>
    <w:rsid w:val="00D75970"/>
    <w:rsid w:val="00D80550"/>
    <w:rsid w:val="00D91B07"/>
    <w:rsid w:val="00D942A9"/>
    <w:rsid w:val="00DA5CDA"/>
    <w:rsid w:val="00DB7A1C"/>
    <w:rsid w:val="00DC1ADE"/>
    <w:rsid w:val="00DC2D27"/>
    <w:rsid w:val="00DC46FD"/>
    <w:rsid w:val="00DC6C9C"/>
    <w:rsid w:val="00DD1205"/>
    <w:rsid w:val="00DD2769"/>
    <w:rsid w:val="00DE1F68"/>
    <w:rsid w:val="00DE610F"/>
    <w:rsid w:val="00DF29C6"/>
    <w:rsid w:val="00E13350"/>
    <w:rsid w:val="00E14821"/>
    <w:rsid w:val="00E30513"/>
    <w:rsid w:val="00E347C7"/>
    <w:rsid w:val="00E374E0"/>
    <w:rsid w:val="00E419C9"/>
    <w:rsid w:val="00E50AAB"/>
    <w:rsid w:val="00E56FEB"/>
    <w:rsid w:val="00E57B2F"/>
    <w:rsid w:val="00E93399"/>
    <w:rsid w:val="00EA0698"/>
    <w:rsid w:val="00EA3C0A"/>
    <w:rsid w:val="00EA70C4"/>
    <w:rsid w:val="00EB3D02"/>
    <w:rsid w:val="00EB40DC"/>
    <w:rsid w:val="00EB7766"/>
    <w:rsid w:val="00EB7D7F"/>
    <w:rsid w:val="00EC0580"/>
    <w:rsid w:val="00EC30EF"/>
    <w:rsid w:val="00EC4556"/>
    <w:rsid w:val="00EC5FB3"/>
    <w:rsid w:val="00EC6387"/>
    <w:rsid w:val="00EE361E"/>
    <w:rsid w:val="00EF0143"/>
    <w:rsid w:val="00EF6A5F"/>
    <w:rsid w:val="00F01CD6"/>
    <w:rsid w:val="00F175E9"/>
    <w:rsid w:val="00F208C5"/>
    <w:rsid w:val="00F23A19"/>
    <w:rsid w:val="00F24938"/>
    <w:rsid w:val="00F43E31"/>
    <w:rsid w:val="00F4640E"/>
    <w:rsid w:val="00F50A6F"/>
    <w:rsid w:val="00F52756"/>
    <w:rsid w:val="00F57EE9"/>
    <w:rsid w:val="00F61B81"/>
    <w:rsid w:val="00F666AD"/>
    <w:rsid w:val="00F70462"/>
    <w:rsid w:val="00F7183D"/>
    <w:rsid w:val="00F7207D"/>
    <w:rsid w:val="00F82F48"/>
    <w:rsid w:val="00F875B8"/>
    <w:rsid w:val="00F91509"/>
    <w:rsid w:val="00F926F7"/>
    <w:rsid w:val="00F95947"/>
    <w:rsid w:val="00FA5E31"/>
    <w:rsid w:val="00FB26E6"/>
    <w:rsid w:val="00FB60AA"/>
    <w:rsid w:val="00FC596E"/>
    <w:rsid w:val="00FC65A8"/>
    <w:rsid w:val="00FC6B4E"/>
    <w:rsid w:val="00FC6F2E"/>
    <w:rsid w:val="00FE61CF"/>
    <w:rsid w:val="00FF1EAD"/>
    <w:rsid w:val="00FF447D"/>
    <w:rsid w:val="00FF44FB"/>
    <w:rsid w:val="00FF556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e-BY" w:eastAsia="be-B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128"/>
    <w:rPr>
      <w:sz w:val="24"/>
      <w:szCs w:val="24"/>
      <w:lang w:val="ru-RU" w:eastAsia="ru-RU"/>
    </w:rPr>
  </w:style>
  <w:style w:type="paragraph" w:styleId="1">
    <w:name w:val="heading 1"/>
    <w:basedOn w:val="a"/>
    <w:next w:val="a"/>
    <w:qFormat/>
    <w:rsid w:val="004E0128"/>
    <w:pPr>
      <w:keepNext/>
      <w:jc w:val="both"/>
      <w:outlineLvl w:val="0"/>
    </w:pPr>
    <w:rPr>
      <w:b/>
      <w:bCs/>
    </w:rPr>
  </w:style>
  <w:style w:type="paragraph" w:styleId="2">
    <w:name w:val="heading 2"/>
    <w:basedOn w:val="a"/>
    <w:next w:val="a"/>
    <w:qFormat/>
    <w:rsid w:val="004E0128"/>
    <w:pPr>
      <w:keepNext/>
      <w:jc w:val="center"/>
      <w:outlineLvl w:val="1"/>
    </w:pPr>
    <w:rPr>
      <w:b/>
      <w:bCs/>
      <w:sz w:val="28"/>
    </w:rPr>
  </w:style>
  <w:style w:type="paragraph" w:styleId="3">
    <w:name w:val="heading 3"/>
    <w:basedOn w:val="a"/>
    <w:next w:val="a"/>
    <w:qFormat/>
    <w:rsid w:val="004E0128"/>
    <w:pPr>
      <w:keepNext/>
      <w:jc w:val="center"/>
      <w:outlineLvl w:val="2"/>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0128"/>
    <w:pPr>
      <w:ind w:firstLine="720"/>
      <w:jc w:val="both"/>
    </w:pPr>
    <w:rPr>
      <w:sz w:val="28"/>
    </w:rPr>
  </w:style>
  <w:style w:type="paragraph" w:customStyle="1" w:styleId="ConsPlusNonformat">
    <w:name w:val="ConsPlusNonformat"/>
    <w:rsid w:val="00CA0071"/>
    <w:pPr>
      <w:widowControl w:val="0"/>
      <w:autoSpaceDE w:val="0"/>
      <w:autoSpaceDN w:val="0"/>
      <w:adjustRightInd w:val="0"/>
    </w:pPr>
    <w:rPr>
      <w:rFonts w:ascii="Courier New" w:hAnsi="Courier New" w:cs="Courier New"/>
      <w:lang w:val="ru-RU" w:eastAsia="ru-RU"/>
    </w:rPr>
  </w:style>
  <w:style w:type="paragraph" w:styleId="a5">
    <w:name w:val="footer"/>
    <w:basedOn w:val="a"/>
    <w:rsid w:val="00AA4961"/>
    <w:pPr>
      <w:tabs>
        <w:tab w:val="center" w:pos="4677"/>
        <w:tab w:val="right" w:pos="9355"/>
      </w:tabs>
    </w:pPr>
  </w:style>
  <w:style w:type="character" w:styleId="a6">
    <w:name w:val="page number"/>
    <w:basedOn w:val="a0"/>
    <w:rsid w:val="00AA4961"/>
  </w:style>
  <w:style w:type="paragraph" w:styleId="a7">
    <w:name w:val="header"/>
    <w:basedOn w:val="a"/>
    <w:rsid w:val="002627F0"/>
    <w:pPr>
      <w:tabs>
        <w:tab w:val="center" w:pos="4677"/>
        <w:tab w:val="right" w:pos="9355"/>
      </w:tabs>
    </w:pPr>
  </w:style>
  <w:style w:type="paragraph" w:styleId="a8">
    <w:name w:val="List Paragraph"/>
    <w:basedOn w:val="a"/>
    <w:uiPriority w:val="34"/>
    <w:qFormat/>
    <w:rsid w:val="00A347D6"/>
    <w:pPr>
      <w:spacing w:after="200"/>
      <w:ind w:left="720"/>
      <w:contextualSpacing/>
    </w:pPr>
    <w:rPr>
      <w:rFonts w:ascii="Calibri" w:eastAsia="Calibri" w:hAnsi="Calibri"/>
      <w:lang w:eastAsia="en-US"/>
    </w:rPr>
  </w:style>
  <w:style w:type="paragraph" w:styleId="a9">
    <w:name w:val="Document Map"/>
    <w:basedOn w:val="a"/>
    <w:link w:val="aa"/>
    <w:rsid w:val="001E5FCD"/>
    <w:rPr>
      <w:rFonts w:ascii="Arial" w:hAnsi="Arial" w:cs="Arial"/>
      <w:sz w:val="16"/>
      <w:szCs w:val="16"/>
    </w:rPr>
  </w:style>
  <w:style w:type="character" w:customStyle="1" w:styleId="aa">
    <w:name w:val="Схема документа Знак"/>
    <w:link w:val="a9"/>
    <w:rsid w:val="001E5FCD"/>
    <w:rPr>
      <w:rFonts w:ascii="Arial" w:hAnsi="Arial" w:cs="Arial"/>
      <w:sz w:val="16"/>
      <w:szCs w:val="16"/>
      <w:lang w:val="ru-RU" w:eastAsia="ru-RU"/>
    </w:rPr>
  </w:style>
  <w:style w:type="paragraph" w:styleId="ab">
    <w:name w:val="Normal (Web)"/>
    <w:basedOn w:val="a"/>
    <w:uiPriority w:val="99"/>
    <w:unhideWhenUsed/>
    <w:rsid w:val="00A90081"/>
    <w:pPr>
      <w:spacing w:before="100" w:beforeAutospacing="1" w:after="120"/>
      <w:ind w:left="60" w:right="60"/>
    </w:pPr>
    <w:rPr>
      <w:rFonts w:ascii="Tahoma" w:hAnsi="Tahoma"/>
      <w:color w:val="000000"/>
      <w:sz w:val="16"/>
      <w:szCs w:val="16"/>
      <w:lang w:val="be-BY" w:eastAsia="be-BY"/>
    </w:rPr>
  </w:style>
  <w:style w:type="character" w:customStyle="1" w:styleId="a4">
    <w:name w:val="Основной текст с отступом Знак"/>
    <w:link w:val="a3"/>
    <w:rsid w:val="007E2689"/>
    <w:rPr>
      <w:sz w:val="28"/>
      <w:szCs w:val="24"/>
      <w:lang w:val="ru-RU" w:eastAsia="ru-RU"/>
    </w:rPr>
  </w:style>
  <w:style w:type="paragraph" w:customStyle="1" w:styleId="10">
    <w:name w:val="Основной текст1"/>
    <w:rsid w:val="00BB04A6"/>
    <w:pPr>
      <w:tabs>
        <w:tab w:val="left" w:pos="283"/>
      </w:tabs>
      <w:autoSpaceDE w:val="0"/>
      <w:autoSpaceDN w:val="0"/>
      <w:adjustRightInd w:val="0"/>
      <w:spacing w:line="190" w:lineRule="atLeast"/>
      <w:ind w:firstLine="283"/>
      <w:jc w:val="both"/>
    </w:pPr>
    <w:rPr>
      <w:rFonts w:ascii="PragmaticaC" w:hAnsi="PragmaticaC" w:cs="PragmaticaC"/>
      <w:sz w:val="18"/>
      <w:szCs w:val="18"/>
      <w:lang w:val="ru-RU" w:eastAsia="ru-RU"/>
    </w:rPr>
  </w:style>
  <w:style w:type="paragraph" w:styleId="ac">
    <w:name w:val="TOC Heading"/>
    <w:basedOn w:val="1"/>
    <w:next w:val="a"/>
    <w:uiPriority w:val="39"/>
    <w:semiHidden/>
    <w:unhideWhenUsed/>
    <w:qFormat/>
    <w:rsid w:val="007F2B65"/>
    <w:pPr>
      <w:keepLines/>
      <w:spacing w:before="480" w:line="276" w:lineRule="auto"/>
      <w:jc w:val="left"/>
      <w:outlineLvl w:val="9"/>
    </w:pPr>
    <w:rPr>
      <w:rFonts w:ascii="Cambria" w:hAnsi="Cambria"/>
      <w:color w:val="365F91"/>
      <w:sz w:val="28"/>
      <w:szCs w:val="28"/>
      <w:lang w:val="be-BY" w:eastAsia="be-BY"/>
    </w:rPr>
  </w:style>
  <w:style w:type="paragraph" w:styleId="11">
    <w:name w:val="toc 1"/>
    <w:basedOn w:val="a"/>
    <w:next w:val="a"/>
    <w:autoRedefine/>
    <w:uiPriority w:val="39"/>
    <w:qFormat/>
    <w:rsid w:val="007F2B65"/>
  </w:style>
  <w:style w:type="paragraph" w:styleId="20">
    <w:name w:val="toc 2"/>
    <w:basedOn w:val="a"/>
    <w:next w:val="a"/>
    <w:autoRedefine/>
    <w:uiPriority w:val="39"/>
    <w:qFormat/>
    <w:rsid w:val="007F2B65"/>
    <w:pPr>
      <w:ind w:left="240"/>
    </w:pPr>
  </w:style>
  <w:style w:type="paragraph" w:styleId="30">
    <w:name w:val="toc 3"/>
    <w:basedOn w:val="a"/>
    <w:next w:val="a"/>
    <w:autoRedefine/>
    <w:uiPriority w:val="39"/>
    <w:qFormat/>
    <w:rsid w:val="007F2B65"/>
    <w:pPr>
      <w:ind w:left="480"/>
    </w:pPr>
  </w:style>
  <w:style w:type="character" w:styleId="ad">
    <w:name w:val="Hyperlink"/>
    <w:uiPriority w:val="99"/>
    <w:unhideWhenUsed/>
    <w:rsid w:val="007F2B65"/>
    <w:rPr>
      <w:color w:val="0000FF"/>
      <w:u w:val="single"/>
    </w:rPr>
  </w:style>
  <w:style w:type="paragraph" w:styleId="ae">
    <w:name w:val="Balloon Text"/>
    <w:basedOn w:val="a"/>
    <w:link w:val="af"/>
    <w:rsid w:val="0061788F"/>
    <w:rPr>
      <w:rFonts w:ascii="Tahoma" w:hAnsi="Tahoma" w:cs="Tahoma"/>
      <w:sz w:val="16"/>
      <w:szCs w:val="16"/>
    </w:rPr>
  </w:style>
  <w:style w:type="character" w:customStyle="1" w:styleId="af">
    <w:name w:val="Текст выноски Знак"/>
    <w:link w:val="ae"/>
    <w:rsid w:val="0061788F"/>
    <w:rPr>
      <w:rFonts w:ascii="Tahoma" w:hAnsi="Tahoma" w:cs="Tahoma"/>
      <w:sz w:val="16"/>
      <w:szCs w:val="16"/>
      <w:lang w:val="ru-RU" w:eastAsia="ru-RU"/>
    </w:rPr>
  </w:style>
  <w:style w:type="paragraph" w:styleId="af0">
    <w:name w:val="footnote text"/>
    <w:basedOn w:val="a"/>
    <w:link w:val="af1"/>
    <w:rsid w:val="007F15A4"/>
    <w:rPr>
      <w:sz w:val="20"/>
      <w:szCs w:val="20"/>
    </w:rPr>
  </w:style>
  <w:style w:type="character" w:customStyle="1" w:styleId="af1">
    <w:name w:val="Текст сноски Знак"/>
    <w:link w:val="af0"/>
    <w:rsid w:val="007F15A4"/>
    <w:rPr>
      <w:lang w:val="ru-RU" w:eastAsia="ru-RU"/>
    </w:rPr>
  </w:style>
  <w:style w:type="character" w:styleId="af2">
    <w:name w:val="footnote reference"/>
    <w:rsid w:val="007F15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e-BY" w:eastAsia="be-B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128"/>
    <w:rPr>
      <w:sz w:val="24"/>
      <w:szCs w:val="24"/>
      <w:lang w:val="ru-RU" w:eastAsia="ru-RU"/>
    </w:rPr>
  </w:style>
  <w:style w:type="paragraph" w:styleId="1">
    <w:name w:val="heading 1"/>
    <w:basedOn w:val="a"/>
    <w:next w:val="a"/>
    <w:qFormat/>
    <w:rsid w:val="004E0128"/>
    <w:pPr>
      <w:keepNext/>
      <w:jc w:val="both"/>
      <w:outlineLvl w:val="0"/>
    </w:pPr>
    <w:rPr>
      <w:b/>
      <w:bCs/>
    </w:rPr>
  </w:style>
  <w:style w:type="paragraph" w:styleId="2">
    <w:name w:val="heading 2"/>
    <w:basedOn w:val="a"/>
    <w:next w:val="a"/>
    <w:qFormat/>
    <w:rsid w:val="004E0128"/>
    <w:pPr>
      <w:keepNext/>
      <w:jc w:val="center"/>
      <w:outlineLvl w:val="1"/>
    </w:pPr>
    <w:rPr>
      <w:b/>
      <w:bCs/>
      <w:sz w:val="28"/>
    </w:rPr>
  </w:style>
  <w:style w:type="paragraph" w:styleId="3">
    <w:name w:val="heading 3"/>
    <w:basedOn w:val="a"/>
    <w:next w:val="a"/>
    <w:qFormat/>
    <w:rsid w:val="004E0128"/>
    <w:pPr>
      <w:keepNext/>
      <w:jc w:val="center"/>
      <w:outlineLvl w:val="2"/>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0128"/>
    <w:pPr>
      <w:ind w:firstLine="720"/>
      <w:jc w:val="both"/>
    </w:pPr>
    <w:rPr>
      <w:sz w:val="28"/>
    </w:rPr>
  </w:style>
  <w:style w:type="paragraph" w:customStyle="1" w:styleId="ConsPlusNonformat">
    <w:name w:val="ConsPlusNonformat"/>
    <w:rsid w:val="00CA0071"/>
    <w:pPr>
      <w:widowControl w:val="0"/>
      <w:autoSpaceDE w:val="0"/>
      <w:autoSpaceDN w:val="0"/>
      <w:adjustRightInd w:val="0"/>
    </w:pPr>
    <w:rPr>
      <w:rFonts w:ascii="Courier New" w:hAnsi="Courier New" w:cs="Courier New"/>
      <w:lang w:val="ru-RU" w:eastAsia="ru-RU"/>
    </w:rPr>
  </w:style>
  <w:style w:type="paragraph" w:styleId="a5">
    <w:name w:val="footer"/>
    <w:basedOn w:val="a"/>
    <w:rsid w:val="00AA4961"/>
    <w:pPr>
      <w:tabs>
        <w:tab w:val="center" w:pos="4677"/>
        <w:tab w:val="right" w:pos="9355"/>
      </w:tabs>
    </w:pPr>
  </w:style>
  <w:style w:type="character" w:styleId="a6">
    <w:name w:val="page number"/>
    <w:basedOn w:val="a0"/>
    <w:rsid w:val="00AA4961"/>
  </w:style>
  <w:style w:type="paragraph" w:styleId="a7">
    <w:name w:val="header"/>
    <w:basedOn w:val="a"/>
    <w:rsid w:val="002627F0"/>
    <w:pPr>
      <w:tabs>
        <w:tab w:val="center" w:pos="4677"/>
        <w:tab w:val="right" w:pos="9355"/>
      </w:tabs>
    </w:pPr>
  </w:style>
  <w:style w:type="paragraph" w:styleId="a8">
    <w:name w:val="List Paragraph"/>
    <w:basedOn w:val="a"/>
    <w:uiPriority w:val="34"/>
    <w:qFormat/>
    <w:rsid w:val="00A347D6"/>
    <w:pPr>
      <w:spacing w:after="200"/>
      <w:ind w:left="720"/>
      <w:contextualSpacing/>
    </w:pPr>
    <w:rPr>
      <w:rFonts w:ascii="Calibri" w:eastAsia="Calibri" w:hAnsi="Calibri"/>
      <w:lang w:eastAsia="en-US"/>
    </w:rPr>
  </w:style>
  <w:style w:type="paragraph" w:styleId="a9">
    <w:name w:val="Document Map"/>
    <w:basedOn w:val="a"/>
    <w:link w:val="aa"/>
    <w:rsid w:val="001E5FCD"/>
    <w:rPr>
      <w:rFonts w:ascii="Arial" w:hAnsi="Arial" w:cs="Arial"/>
      <w:sz w:val="16"/>
      <w:szCs w:val="16"/>
    </w:rPr>
  </w:style>
  <w:style w:type="character" w:customStyle="1" w:styleId="aa">
    <w:name w:val="Схема документа Знак"/>
    <w:link w:val="a9"/>
    <w:rsid w:val="001E5FCD"/>
    <w:rPr>
      <w:rFonts w:ascii="Arial" w:hAnsi="Arial" w:cs="Arial"/>
      <w:sz w:val="16"/>
      <w:szCs w:val="16"/>
      <w:lang w:val="ru-RU" w:eastAsia="ru-RU"/>
    </w:rPr>
  </w:style>
  <w:style w:type="paragraph" w:styleId="ab">
    <w:name w:val="Normal (Web)"/>
    <w:basedOn w:val="a"/>
    <w:uiPriority w:val="99"/>
    <w:unhideWhenUsed/>
    <w:rsid w:val="00A90081"/>
    <w:pPr>
      <w:spacing w:before="100" w:beforeAutospacing="1" w:after="120"/>
      <w:ind w:left="60" w:right="60"/>
    </w:pPr>
    <w:rPr>
      <w:rFonts w:ascii="Tahoma" w:hAnsi="Tahoma"/>
      <w:color w:val="000000"/>
      <w:sz w:val="16"/>
      <w:szCs w:val="16"/>
      <w:lang w:val="be-BY" w:eastAsia="be-BY"/>
    </w:rPr>
  </w:style>
  <w:style w:type="character" w:customStyle="1" w:styleId="a4">
    <w:name w:val="Основной текст с отступом Знак"/>
    <w:link w:val="a3"/>
    <w:rsid w:val="007E2689"/>
    <w:rPr>
      <w:sz w:val="28"/>
      <w:szCs w:val="24"/>
      <w:lang w:val="ru-RU" w:eastAsia="ru-RU"/>
    </w:rPr>
  </w:style>
  <w:style w:type="paragraph" w:customStyle="1" w:styleId="10">
    <w:name w:val="Основной текст1"/>
    <w:rsid w:val="00BB04A6"/>
    <w:pPr>
      <w:tabs>
        <w:tab w:val="left" w:pos="283"/>
      </w:tabs>
      <w:autoSpaceDE w:val="0"/>
      <w:autoSpaceDN w:val="0"/>
      <w:adjustRightInd w:val="0"/>
      <w:spacing w:line="190" w:lineRule="atLeast"/>
      <w:ind w:firstLine="283"/>
      <w:jc w:val="both"/>
    </w:pPr>
    <w:rPr>
      <w:rFonts w:ascii="PragmaticaC" w:hAnsi="PragmaticaC" w:cs="PragmaticaC"/>
      <w:sz w:val="18"/>
      <w:szCs w:val="18"/>
      <w:lang w:val="ru-RU" w:eastAsia="ru-RU"/>
    </w:rPr>
  </w:style>
  <w:style w:type="paragraph" w:styleId="ac">
    <w:name w:val="TOC Heading"/>
    <w:basedOn w:val="1"/>
    <w:next w:val="a"/>
    <w:uiPriority w:val="39"/>
    <w:semiHidden/>
    <w:unhideWhenUsed/>
    <w:qFormat/>
    <w:rsid w:val="007F2B65"/>
    <w:pPr>
      <w:keepLines/>
      <w:spacing w:before="480" w:line="276" w:lineRule="auto"/>
      <w:jc w:val="left"/>
      <w:outlineLvl w:val="9"/>
    </w:pPr>
    <w:rPr>
      <w:rFonts w:ascii="Cambria" w:hAnsi="Cambria"/>
      <w:color w:val="365F91"/>
      <w:sz w:val="28"/>
      <w:szCs w:val="28"/>
      <w:lang w:val="be-BY" w:eastAsia="be-BY"/>
    </w:rPr>
  </w:style>
  <w:style w:type="paragraph" w:styleId="11">
    <w:name w:val="toc 1"/>
    <w:basedOn w:val="a"/>
    <w:next w:val="a"/>
    <w:autoRedefine/>
    <w:uiPriority w:val="39"/>
    <w:qFormat/>
    <w:rsid w:val="007F2B65"/>
  </w:style>
  <w:style w:type="paragraph" w:styleId="20">
    <w:name w:val="toc 2"/>
    <w:basedOn w:val="a"/>
    <w:next w:val="a"/>
    <w:autoRedefine/>
    <w:uiPriority w:val="39"/>
    <w:qFormat/>
    <w:rsid w:val="007F2B65"/>
    <w:pPr>
      <w:ind w:left="240"/>
    </w:pPr>
  </w:style>
  <w:style w:type="paragraph" w:styleId="30">
    <w:name w:val="toc 3"/>
    <w:basedOn w:val="a"/>
    <w:next w:val="a"/>
    <w:autoRedefine/>
    <w:uiPriority w:val="39"/>
    <w:qFormat/>
    <w:rsid w:val="007F2B65"/>
    <w:pPr>
      <w:ind w:left="480"/>
    </w:pPr>
  </w:style>
  <w:style w:type="character" w:styleId="ad">
    <w:name w:val="Hyperlink"/>
    <w:uiPriority w:val="99"/>
    <w:unhideWhenUsed/>
    <w:rsid w:val="007F2B65"/>
    <w:rPr>
      <w:color w:val="0000FF"/>
      <w:u w:val="single"/>
    </w:rPr>
  </w:style>
  <w:style w:type="paragraph" w:styleId="ae">
    <w:name w:val="Balloon Text"/>
    <w:basedOn w:val="a"/>
    <w:link w:val="af"/>
    <w:rsid w:val="0061788F"/>
    <w:rPr>
      <w:rFonts w:ascii="Tahoma" w:hAnsi="Tahoma" w:cs="Tahoma"/>
      <w:sz w:val="16"/>
      <w:szCs w:val="16"/>
    </w:rPr>
  </w:style>
  <w:style w:type="character" w:customStyle="1" w:styleId="af">
    <w:name w:val="Текст выноски Знак"/>
    <w:link w:val="ae"/>
    <w:rsid w:val="0061788F"/>
    <w:rPr>
      <w:rFonts w:ascii="Tahoma" w:hAnsi="Tahoma" w:cs="Tahoma"/>
      <w:sz w:val="16"/>
      <w:szCs w:val="16"/>
      <w:lang w:val="ru-RU" w:eastAsia="ru-RU"/>
    </w:rPr>
  </w:style>
  <w:style w:type="paragraph" w:styleId="af0">
    <w:name w:val="footnote text"/>
    <w:basedOn w:val="a"/>
    <w:link w:val="af1"/>
    <w:rsid w:val="007F15A4"/>
    <w:rPr>
      <w:sz w:val="20"/>
      <w:szCs w:val="20"/>
    </w:rPr>
  </w:style>
  <w:style w:type="character" w:customStyle="1" w:styleId="af1">
    <w:name w:val="Текст сноски Знак"/>
    <w:link w:val="af0"/>
    <w:rsid w:val="007F15A4"/>
    <w:rPr>
      <w:lang w:val="ru-RU" w:eastAsia="ru-RU"/>
    </w:rPr>
  </w:style>
  <w:style w:type="character" w:styleId="af2">
    <w:name w:val="footnote reference"/>
    <w:rsid w:val="007F1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242">
      <w:bodyDiv w:val="1"/>
      <w:marLeft w:val="0"/>
      <w:marRight w:val="0"/>
      <w:marTop w:val="0"/>
      <w:marBottom w:val="0"/>
      <w:divBdr>
        <w:top w:val="none" w:sz="0" w:space="0" w:color="auto"/>
        <w:left w:val="none" w:sz="0" w:space="0" w:color="auto"/>
        <w:bottom w:val="none" w:sz="0" w:space="0" w:color="auto"/>
        <w:right w:val="none" w:sz="0" w:space="0" w:color="auto"/>
      </w:divBdr>
    </w:div>
    <w:div w:id="102969234">
      <w:bodyDiv w:val="1"/>
      <w:marLeft w:val="0"/>
      <w:marRight w:val="0"/>
      <w:marTop w:val="0"/>
      <w:marBottom w:val="0"/>
      <w:divBdr>
        <w:top w:val="none" w:sz="0" w:space="0" w:color="auto"/>
        <w:left w:val="none" w:sz="0" w:space="0" w:color="auto"/>
        <w:bottom w:val="none" w:sz="0" w:space="0" w:color="auto"/>
        <w:right w:val="none" w:sz="0" w:space="0" w:color="auto"/>
      </w:divBdr>
    </w:div>
    <w:div w:id="150491965">
      <w:bodyDiv w:val="1"/>
      <w:marLeft w:val="0"/>
      <w:marRight w:val="0"/>
      <w:marTop w:val="0"/>
      <w:marBottom w:val="0"/>
      <w:divBdr>
        <w:top w:val="none" w:sz="0" w:space="0" w:color="auto"/>
        <w:left w:val="none" w:sz="0" w:space="0" w:color="auto"/>
        <w:bottom w:val="none" w:sz="0" w:space="0" w:color="auto"/>
        <w:right w:val="none" w:sz="0" w:space="0" w:color="auto"/>
      </w:divBdr>
    </w:div>
    <w:div w:id="254290978">
      <w:bodyDiv w:val="1"/>
      <w:marLeft w:val="0"/>
      <w:marRight w:val="0"/>
      <w:marTop w:val="0"/>
      <w:marBottom w:val="0"/>
      <w:divBdr>
        <w:top w:val="none" w:sz="0" w:space="0" w:color="auto"/>
        <w:left w:val="none" w:sz="0" w:space="0" w:color="auto"/>
        <w:bottom w:val="none" w:sz="0" w:space="0" w:color="auto"/>
        <w:right w:val="none" w:sz="0" w:space="0" w:color="auto"/>
      </w:divBdr>
    </w:div>
    <w:div w:id="316425197">
      <w:bodyDiv w:val="1"/>
      <w:marLeft w:val="0"/>
      <w:marRight w:val="0"/>
      <w:marTop w:val="0"/>
      <w:marBottom w:val="0"/>
      <w:divBdr>
        <w:top w:val="none" w:sz="0" w:space="0" w:color="auto"/>
        <w:left w:val="none" w:sz="0" w:space="0" w:color="auto"/>
        <w:bottom w:val="none" w:sz="0" w:space="0" w:color="auto"/>
        <w:right w:val="none" w:sz="0" w:space="0" w:color="auto"/>
      </w:divBdr>
    </w:div>
    <w:div w:id="502664770">
      <w:bodyDiv w:val="1"/>
      <w:marLeft w:val="0"/>
      <w:marRight w:val="0"/>
      <w:marTop w:val="0"/>
      <w:marBottom w:val="0"/>
      <w:divBdr>
        <w:top w:val="none" w:sz="0" w:space="0" w:color="auto"/>
        <w:left w:val="none" w:sz="0" w:space="0" w:color="auto"/>
        <w:bottom w:val="none" w:sz="0" w:space="0" w:color="auto"/>
        <w:right w:val="none" w:sz="0" w:space="0" w:color="auto"/>
      </w:divBdr>
    </w:div>
    <w:div w:id="566501335">
      <w:bodyDiv w:val="1"/>
      <w:marLeft w:val="0"/>
      <w:marRight w:val="0"/>
      <w:marTop w:val="0"/>
      <w:marBottom w:val="0"/>
      <w:divBdr>
        <w:top w:val="none" w:sz="0" w:space="0" w:color="auto"/>
        <w:left w:val="none" w:sz="0" w:space="0" w:color="auto"/>
        <w:bottom w:val="none" w:sz="0" w:space="0" w:color="auto"/>
        <w:right w:val="none" w:sz="0" w:space="0" w:color="auto"/>
      </w:divBdr>
    </w:div>
    <w:div w:id="693844006">
      <w:bodyDiv w:val="1"/>
      <w:marLeft w:val="0"/>
      <w:marRight w:val="0"/>
      <w:marTop w:val="0"/>
      <w:marBottom w:val="0"/>
      <w:divBdr>
        <w:top w:val="none" w:sz="0" w:space="0" w:color="auto"/>
        <w:left w:val="none" w:sz="0" w:space="0" w:color="auto"/>
        <w:bottom w:val="none" w:sz="0" w:space="0" w:color="auto"/>
        <w:right w:val="none" w:sz="0" w:space="0" w:color="auto"/>
      </w:divBdr>
    </w:div>
    <w:div w:id="732964863">
      <w:bodyDiv w:val="1"/>
      <w:marLeft w:val="0"/>
      <w:marRight w:val="0"/>
      <w:marTop w:val="0"/>
      <w:marBottom w:val="0"/>
      <w:divBdr>
        <w:top w:val="none" w:sz="0" w:space="0" w:color="auto"/>
        <w:left w:val="none" w:sz="0" w:space="0" w:color="auto"/>
        <w:bottom w:val="none" w:sz="0" w:space="0" w:color="auto"/>
        <w:right w:val="none" w:sz="0" w:space="0" w:color="auto"/>
      </w:divBdr>
    </w:div>
    <w:div w:id="883980097">
      <w:bodyDiv w:val="1"/>
      <w:marLeft w:val="0"/>
      <w:marRight w:val="0"/>
      <w:marTop w:val="0"/>
      <w:marBottom w:val="0"/>
      <w:divBdr>
        <w:top w:val="none" w:sz="0" w:space="0" w:color="auto"/>
        <w:left w:val="none" w:sz="0" w:space="0" w:color="auto"/>
        <w:bottom w:val="none" w:sz="0" w:space="0" w:color="auto"/>
        <w:right w:val="none" w:sz="0" w:space="0" w:color="auto"/>
      </w:divBdr>
    </w:div>
    <w:div w:id="891814595">
      <w:bodyDiv w:val="1"/>
      <w:marLeft w:val="0"/>
      <w:marRight w:val="0"/>
      <w:marTop w:val="0"/>
      <w:marBottom w:val="0"/>
      <w:divBdr>
        <w:top w:val="none" w:sz="0" w:space="0" w:color="auto"/>
        <w:left w:val="none" w:sz="0" w:space="0" w:color="auto"/>
        <w:bottom w:val="none" w:sz="0" w:space="0" w:color="auto"/>
        <w:right w:val="none" w:sz="0" w:space="0" w:color="auto"/>
      </w:divBdr>
    </w:div>
    <w:div w:id="981303214">
      <w:bodyDiv w:val="1"/>
      <w:marLeft w:val="0"/>
      <w:marRight w:val="0"/>
      <w:marTop w:val="0"/>
      <w:marBottom w:val="0"/>
      <w:divBdr>
        <w:top w:val="none" w:sz="0" w:space="0" w:color="auto"/>
        <w:left w:val="none" w:sz="0" w:space="0" w:color="auto"/>
        <w:bottom w:val="none" w:sz="0" w:space="0" w:color="auto"/>
        <w:right w:val="none" w:sz="0" w:space="0" w:color="auto"/>
      </w:divBdr>
    </w:div>
    <w:div w:id="1001617214">
      <w:bodyDiv w:val="1"/>
      <w:marLeft w:val="0"/>
      <w:marRight w:val="0"/>
      <w:marTop w:val="0"/>
      <w:marBottom w:val="0"/>
      <w:divBdr>
        <w:top w:val="none" w:sz="0" w:space="0" w:color="auto"/>
        <w:left w:val="none" w:sz="0" w:space="0" w:color="auto"/>
        <w:bottom w:val="none" w:sz="0" w:space="0" w:color="auto"/>
        <w:right w:val="none" w:sz="0" w:space="0" w:color="auto"/>
      </w:divBdr>
    </w:div>
    <w:div w:id="1250577996">
      <w:bodyDiv w:val="1"/>
      <w:marLeft w:val="0"/>
      <w:marRight w:val="0"/>
      <w:marTop w:val="0"/>
      <w:marBottom w:val="0"/>
      <w:divBdr>
        <w:top w:val="none" w:sz="0" w:space="0" w:color="auto"/>
        <w:left w:val="none" w:sz="0" w:space="0" w:color="auto"/>
        <w:bottom w:val="none" w:sz="0" w:space="0" w:color="auto"/>
        <w:right w:val="none" w:sz="0" w:space="0" w:color="auto"/>
      </w:divBdr>
    </w:div>
    <w:div w:id="1352998509">
      <w:bodyDiv w:val="1"/>
      <w:marLeft w:val="0"/>
      <w:marRight w:val="0"/>
      <w:marTop w:val="0"/>
      <w:marBottom w:val="0"/>
      <w:divBdr>
        <w:top w:val="none" w:sz="0" w:space="0" w:color="auto"/>
        <w:left w:val="none" w:sz="0" w:space="0" w:color="auto"/>
        <w:bottom w:val="none" w:sz="0" w:space="0" w:color="auto"/>
        <w:right w:val="none" w:sz="0" w:space="0" w:color="auto"/>
      </w:divBdr>
    </w:div>
    <w:div w:id="1562400652">
      <w:bodyDiv w:val="1"/>
      <w:marLeft w:val="0"/>
      <w:marRight w:val="0"/>
      <w:marTop w:val="0"/>
      <w:marBottom w:val="0"/>
      <w:divBdr>
        <w:top w:val="none" w:sz="0" w:space="0" w:color="auto"/>
        <w:left w:val="none" w:sz="0" w:space="0" w:color="auto"/>
        <w:bottom w:val="none" w:sz="0" w:space="0" w:color="auto"/>
        <w:right w:val="none" w:sz="0" w:space="0" w:color="auto"/>
      </w:divBdr>
    </w:div>
    <w:div w:id="1734696883">
      <w:bodyDiv w:val="1"/>
      <w:marLeft w:val="0"/>
      <w:marRight w:val="0"/>
      <w:marTop w:val="0"/>
      <w:marBottom w:val="0"/>
      <w:divBdr>
        <w:top w:val="none" w:sz="0" w:space="0" w:color="auto"/>
        <w:left w:val="none" w:sz="0" w:space="0" w:color="auto"/>
        <w:bottom w:val="none" w:sz="0" w:space="0" w:color="auto"/>
        <w:right w:val="none" w:sz="0" w:space="0" w:color="auto"/>
      </w:divBdr>
    </w:div>
    <w:div w:id="1844540867">
      <w:bodyDiv w:val="1"/>
      <w:marLeft w:val="0"/>
      <w:marRight w:val="0"/>
      <w:marTop w:val="0"/>
      <w:marBottom w:val="0"/>
      <w:divBdr>
        <w:top w:val="none" w:sz="0" w:space="0" w:color="auto"/>
        <w:left w:val="none" w:sz="0" w:space="0" w:color="auto"/>
        <w:bottom w:val="none" w:sz="0" w:space="0" w:color="auto"/>
        <w:right w:val="none" w:sz="0" w:space="0" w:color="auto"/>
      </w:divBdr>
    </w:div>
    <w:div w:id="1982955358">
      <w:bodyDiv w:val="1"/>
      <w:marLeft w:val="0"/>
      <w:marRight w:val="0"/>
      <w:marTop w:val="0"/>
      <w:marBottom w:val="0"/>
      <w:divBdr>
        <w:top w:val="none" w:sz="0" w:space="0" w:color="auto"/>
        <w:left w:val="none" w:sz="0" w:space="0" w:color="auto"/>
        <w:bottom w:val="none" w:sz="0" w:space="0" w:color="auto"/>
        <w:right w:val="none" w:sz="0" w:space="0" w:color="auto"/>
      </w:divBdr>
    </w:div>
    <w:div w:id="2000957775">
      <w:bodyDiv w:val="1"/>
      <w:marLeft w:val="0"/>
      <w:marRight w:val="0"/>
      <w:marTop w:val="0"/>
      <w:marBottom w:val="0"/>
      <w:divBdr>
        <w:top w:val="none" w:sz="0" w:space="0" w:color="auto"/>
        <w:left w:val="none" w:sz="0" w:space="0" w:color="auto"/>
        <w:bottom w:val="none" w:sz="0" w:space="0" w:color="auto"/>
        <w:right w:val="none" w:sz="0" w:space="0" w:color="auto"/>
      </w:divBdr>
    </w:div>
    <w:div w:id="2102488719">
      <w:bodyDiv w:val="1"/>
      <w:marLeft w:val="0"/>
      <w:marRight w:val="0"/>
      <w:marTop w:val="0"/>
      <w:marBottom w:val="0"/>
      <w:divBdr>
        <w:top w:val="none" w:sz="0" w:space="0" w:color="auto"/>
        <w:left w:val="none" w:sz="0" w:space="0" w:color="auto"/>
        <w:bottom w:val="none" w:sz="0" w:space="0" w:color="auto"/>
        <w:right w:val="none" w:sz="0" w:space="0" w:color="auto"/>
      </w:divBdr>
    </w:div>
    <w:div w:id="2103331035">
      <w:bodyDiv w:val="1"/>
      <w:marLeft w:val="0"/>
      <w:marRight w:val="0"/>
      <w:marTop w:val="0"/>
      <w:marBottom w:val="0"/>
      <w:divBdr>
        <w:top w:val="none" w:sz="0" w:space="0" w:color="auto"/>
        <w:left w:val="none" w:sz="0" w:space="0" w:color="auto"/>
        <w:bottom w:val="none" w:sz="0" w:space="0" w:color="auto"/>
        <w:right w:val="none" w:sz="0" w:space="0" w:color="auto"/>
      </w:divBdr>
    </w:div>
    <w:div w:id="21217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7163-D227-4BA7-8628-C750956B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8325</Words>
  <Characters>47453</Characters>
  <Application>Microsoft Office Word</Application>
  <DocSecurity>8</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Private</Company>
  <LinksUpToDate>false</LinksUpToDate>
  <CharactersWithSpaces>55667</CharactersWithSpaces>
  <SharedDoc>false</SharedDoc>
  <HLinks>
    <vt:vector size="78" baseType="variant">
      <vt:variant>
        <vt:i4>1966132</vt:i4>
      </vt:variant>
      <vt:variant>
        <vt:i4>74</vt:i4>
      </vt:variant>
      <vt:variant>
        <vt:i4>0</vt:i4>
      </vt:variant>
      <vt:variant>
        <vt:i4>5</vt:i4>
      </vt:variant>
      <vt:variant>
        <vt:lpwstr/>
      </vt:variant>
      <vt:variant>
        <vt:lpwstr>_Toc407138407</vt:lpwstr>
      </vt:variant>
      <vt:variant>
        <vt:i4>1966132</vt:i4>
      </vt:variant>
      <vt:variant>
        <vt:i4>68</vt:i4>
      </vt:variant>
      <vt:variant>
        <vt:i4>0</vt:i4>
      </vt:variant>
      <vt:variant>
        <vt:i4>5</vt:i4>
      </vt:variant>
      <vt:variant>
        <vt:lpwstr/>
      </vt:variant>
      <vt:variant>
        <vt:lpwstr>_Toc407138406</vt:lpwstr>
      </vt:variant>
      <vt:variant>
        <vt:i4>1966132</vt:i4>
      </vt:variant>
      <vt:variant>
        <vt:i4>62</vt:i4>
      </vt:variant>
      <vt:variant>
        <vt:i4>0</vt:i4>
      </vt:variant>
      <vt:variant>
        <vt:i4>5</vt:i4>
      </vt:variant>
      <vt:variant>
        <vt:lpwstr/>
      </vt:variant>
      <vt:variant>
        <vt:lpwstr>_Toc407138405</vt:lpwstr>
      </vt:variant>
      <vt:variant>
        <vt:i4>1966132</vt:i4>
      </vt:variant>
      <vt:variant>
        <vt:i4>56</vt:i4>
      </vt:variant>
      <vt:variant>
        <vt:i4>0</vt:i4>
      </vt:variant>
      <vt:variant>
        <vt:i4>5</vt:i4>
      </vt:variant>
      <vt:variant>
        <vt:lpwstr/>
      </vt:variant>
      <vt:variant>
        <vt:lpwstr>_Toc407138404</vt:lpwstr>
      </vt:variant>
      <vt:variant>
        <vt:i4>1966132</vt:i4>
      </vt:variant>
      <vt:variant>
        <vt:i4>50</vt:i4>
      </vt:variant>
      <vt:variant>
        <vt:i4>0</vt:i4>
      </vt:variant>
      <vt:variant>
        <vt:i4>5</vt:i4>
      </vt:variant>
      <vt:variant>
        <vt:lpwstr/>
      </vt:variant>
      <vt:variant>
        <vt:lpwstr>_Toc407138403</vt:lpwstr>
      </vt:variant>
      <vt:variant>
        <vt:i4>1966132</vt:i4>
      </vt:variant>
      <vt:variant>
        <vt:i4>44</vt:i4>
      </vt:variant>
      <vt:variant>
        <vt:i4>0</vt:i4>
      </vt:variant>
      <vt:variant>
        <vt:i4>5</vt:i4>
      </vt:variant>
      <vt:variant>
        <vt:lpwstr/>
      </vt:variant>
      <vt:variant>
        <vt:lpwstr>_Toc407138402</vt:lpwstr>
      </vt:variant>
      <vt:variant>
        <vt:i4>1966132</vt:i4>
      </vt:variant>
      <vt:variant>
        <vt:i4>38</vt:i4>
      </vt:variant>
      <vt:variant>
        <vt:i4>0</vt:i4>
      </vt:variant>
      <vt:variant>
        <vt:i4>5</vt:i4>
      </vt:variant>
      <vt:variant>
        <vt:lpwstr/>
      </vt:variant>
      <vt:variant>
        <vt:lpwstr>_Toc407138401</vt:lpwstr>
      </vt:variant>
      <vt:variant>
        <vt:i4>1966132</vt:i4>
      </vt:variant>
      <vt:variant>
        <vt:i4>32</vt:i4>
      </vt:variant>
      <vt:variant>
        <vt:i4>0</vt:i4>
      </vt:variant>
      <vt:variant>
        <vt:i4>5</vt:i4>
      </vt:variant>
      <vt:variant>
        <vt:lpwstr/>
      </vt:variant>
      <vt:variant>
        <vt:lpwstr>_Toc407138400</vt:lpwstr>
      </vt:variant>
      <vt:variant>
        <vt:i4>1507379</vt:i4>
      </vt:variant>
      <vt:variant>
        <vt:i4>26</vt:i4>
      </vt:variant>
      <vt:variant>
        <vt:i4>0</vt:i4>
      </vt:variant>
      <vt:variant>
        <vt:i4>5</vt:i4>
      </vt:variant>
      <vt:variant>
        <vt:lpwstr/>
      </vt:variant>
      <vt:variant>
        <vt:lpwstr>_Toc407138399</vt:lpwstr>
      </vt:variant>
      <vt:variant>
        <vt:i4>1507379</vt:i4>
      </vt:variant>
      <vt:variant>
        <vt:i4>20</vt:i4>
      </vt:variant>
      <vt:variant>
        <vt:i4>0</vt:i4>
      </vt:variant>
      <vt:variant>
        <vt:i4>5</vt:i4>
      </vt:variant>
      <vt:variant>
        <vt:lpwstr/>
      </vt:variant>
      <vt:variant>
        <vt:lpwstr>_Toc407138398</vt:lpwstr>
      </vt:variant>
      <vt:variant>
        <vt:i4>1507379</vt:i4>
      </vt:variant>
      <vt:variant>
        <vt:i4>14</vt:i4>
      </vt:variant>
      <vt:variant>
        <vt:i4>0</vt:i4>
      </vt:variant>
      <vt:variant>
        <vt:i4>5</vt:i4>
      </vt:variant>
      <vt:variant>
        <vt:lpwstr/>
      </vt:variant>
      <vt:variant>
        <vt:lpwstr>_Toc407138397</vt:lpwstr>
      </vt:variant>
      <vt:variant>
        <vt:i4>1507379</vt:i4>
      </vt:variant>
      <vt:variant>
        <vt:i4>8</vt:i4>
      </vt:variant>
      <vt:variant>
        <vt:i4>0</vt:i4>
      </vt:variant>
      <vt:variant>
        <vt:i4>5</vt:i4>
      </vt:variant>
      <vt:variant>
        <vt:lpwstr/>
      </vt:variant>
      <vt:variant>
        <vt:lpwstr>_Toc407138396</vt:lpwstr>
      </vt:variant>
      <vt:variant>
        <vt:i4>1507379</vt:i4>
      </vt:variant>
      <vt:variant>
        <vt:i4>2</vt:i4>
      </vt:variant>
      <vt:variant>
        <vt:i4>0</vt:i4>
      </vt:variant>
      <vt:variant>
        <vt:i4>5</vt:i4>
      </vt:variant>
      <vt:variant>
        <vt:lpwstr/>
      </vt:variant>
      <vt:variant>
        <vt:lpwstr>_Toc407138395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creator>Подалинский</dc:creator>
  <cp:lastModifiedBy>endoskopia</cp:lastModifiedBy>
  <cp:revision>2</cp:revision>
  <cp:lastPrinted>2014-12-26T05:32:00Z</cp:lastPrinted>
  <dcterms:created xsi:type="dcterms:W3CDTF">2015-08-28T09:15:00Z</dcterms:created>
  <dcterms:modified xsi:type="dcterms:W3CDTF">2015-08-28T09:15:00Z</dcterms:modified>
</cp:coreProperties>
</file>